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2C" w:rsidRPr="00CF4AEB" w:rsidRDefault="00B60D9C">
      <w:pPr>
        <w:spacing w:before="67" w:after="0" w:line="244" w:lineRule="auto"/>
        <w:ind w:left="1928" w:right="1928"/>
        <w:jc w:val="center"/>
        <w:rPr>
          <w:rFonts w:ascii="Times New Roman" w:eastAsia="Times New Roman" w:hAnsi="Times New Roman" w:cs="Times New Roman"/>
          <w:b/>
          <w:sz w:val="24"/>
          <w:szCs w:val="24"/>
          <w:lang w:val="es-ES"/>
        </w:rPr>
      </w:pPr>
      <w:bookmarkStart w:id="0" w:name="_GoBack"/>
      <w:bookmarkEnd w:id="0"/>
      <w:r w:rsidRPr="00CF4AEB">
        <w:rPr>
          <w:rFonts w:ascii="Times New Roman" w:eastAsia="Times New Roman" w:hAnsi="Times New Roman" w:cs="Times New Roman"/>
          <w:b/>
          <w:bCs/>
          <w:sz w:val="24"/>
          <w:szCs w:val="24"/>
          <w:lang w:val="es-ES"/>
        </w:rPr>
        <w:t>INSTRUCC</w:t>
      </w:r>
      <w:r w:rsidR="0044769D" w:rsidRPr="00CF4AEB">
        <w:rPr>
          <w:rFonts w:ascii="Times New Roman" w:eastAsia="Times New Roman" w:hAnsi="Times New Roman" w:cs="Times New Roman"/>
          <w:b/>
          <w:bCs/>
          <w:sz w:val="24"/>
          <w:szCs w:val="24"/>
          <w:lang w:val="es-ES"/>
        </w:rPr>
        <w:t>ION</w:t>
      </w:r>
      <w:r w:rsidRPr="00CF4AEB">
        <w:rPr>
          <w:rFonts w:ascii="Times New Roman" w:eastAsia="Times New Roman" w:hAnsi="Times New Roman" w:cs="Times New Roman"/>
          <w:b/>
          <w:bCs/>
          <w:sz w:val="24"/>
          <w:szCs w:val="24"/>
          <w:lang w:val="es-ES"/>
        </w:rPr>
        <w:t>E</w:t>
      </w:r>
      <w:r w:rsidR="0044769D" w:rsidRPr="00CF4AEB">
        <w:rPr>
          <w:rFonts w:ascii="Times New Roman" w:eastAsia="Times New Roman" w:hAnsi="Times New Roman" w:cs="Times New Roman"/>
          <w:b/>
          <w:bCs/>
          <w:sz w:val="24"/>
          <w:szCs w:val="24"/>
          <w:lang w:val="es-ES"/>
        </w:rPr>
        <w:t>S</w:t>
      </w:r>
      <w:r w:rsidRPr="00CF4AEB">
        <w:rPr>
          <w:rFonts w:ascii="Times New Roman" w:eastAsia="Times New Roman" w:hAnsi="Times New Roman" w:cs="Times New Roman"/>
          <w:b/>
          <w:bCs/>
          <w:sz w:val="24"/>
          <w:szCs w:val="24"/>
          <w:lang w:val="es-ES"/>
        </w:rPr>
        <w:t xml:space="preserve"> PARA LLENAR </w:t>
      </w:r>
      <w:r w:rsidR="00723D72" w:rsidRPr="00CF4AEB">
        <w:rPr>
          <w:rFonts w:ascii="Times New Roman" w:eastAsia="Times New Roman" w:hAnsi="Times New Roman" w:cs="Times New Roman"/>
          <w:b/>
          <w:bCs/>
          <w:sz w:val="24"/>
          <w:szCs w:val="24"/>
          <w:lang w:val="es-ES"/>
        </w:rPr>
        <w:t xml:space="preserve">PETICIÓN </w:t>
      </w:r>
      <w:r w:rsidRPr="00CF4AEB">
        <w:rPr>
          <w:rFonts w:ascii="Times New Roman" w:eastAsia="Times New Roman" w:hAnsi="Times New Roman" w:cs="Times New Roman"/>
          <w:b/>
          <w:bCs/>
          <w:sz w:val="24"/>
          <w:szCs w:val="24"/>
          <w:lang w:val="es-ES"/>
        </w:rPr>
        <w:t>PARA CO</w:t>
      </w:r>
      <w:r w:rsidR="00CF4AEB" w:rsidRPr="00CF4AEB">
        <w:rPr>
          <w:rFonts w:ascii="Times New Roman" w:eastAsia="Times New Roman" w:hAnsi="Times New Roman" w:cs="Times New Roman"/>
          <w:b/>
          <w:bCs/>
          <w:sz w:val="24"/>
          <w:szCs w:val="24"/>
          <w:lang w:val="es-ES"/>
        </w:rPr>
        <w:t>N</w:t>
      </w:r>
      <w:r w:rsidRPr="00CF4AEB">
        <w:rPr>
          <w:rFonts w:ascii="Times New Roman" w:eastAsia="Times New Roman" w:hAnsi="Times New Roman" w:cs="Times New Roman"/>
          <w:b/>
          <w:bCs/>
          <w:sz w:val="24"/>
          <w:szCs w:val="24"/>
          <w:lang w:val="es-ES"/>
        </w:rPr>
        <w:t>SENTIMIENTO JUDICIAL PARA ABORTOS EN CONFORMIDAD CON A</w:t>
      </w:r>
      <w:r w:rsidR="0044769D" w:rsidRPr="00CF4AEB">
        <w:rPr>
          <w:rFonts w:ascii="Times New Roman" w:eastAsia="Times New Roman" w:hAnsi="Times New Roman" w:cs="Times New Roman"/>
          <w:b/>
          <w:bCs/>
          <w:sz w:val="24"/>
          <w:szCs w:val="24"/>
          <w:lang w:val="es-ES"/>
        </w:rPr>
        <w:t>.R.S. §</w:t>
      </w:r>
      <w:r w:rsidR="00CF4AEB" w:rsidRPr="00CF4AEB">
        <w:rPr>
          <w:rFonts w:ascii="Times New Roman" w:eastAsia="Times New Roman" w:hAnsi="Times New Roman" w:cs="Times New Roman"/>
          <w:b/>
          <w:bCs/>
          <w:sz w:val="24"/>
          <w:szCs w:val="24"/>
          <w:lang w:val="es-ES"/>
        </w:rPr>
        <w:t xml:space="preserve"> </w:t>
      </w:r>
      <w:r w:rsidR="0044769D" w:rsidRPr="00CF4AEB">
        <w:rPr>
          <w:rFonts w:ascii="Times New Roman" w:eastAsia="Times New Roman" w:hAnsi="Times New Roman" w:cs="Times New Roman"/>
          <w:b/>
          <w:bCs/>
          <w:sz w:val="24"/>
          <w:szCs w:val="24"/>
          <w:lang w:val="es-ES"/>
        </w:rPr>
        <w:t>36-2152(B)</w:t>
      </w:r>
    </w:p>
    <w:p w:rsidR="00DB492C" w:rsidRPr="00CF4AEB" w:rsidRDefault="00DB492C">
      <w:pPr>
        <w:spacing w:before="2" w:after="0" w:line="100" w:lineRule="exact"/>
        <w:rPr>
          <w:sz w:val="24"/>
          <w:szCs w:val="24"/>
          <w:lang w:val="es-ES"/>
        </w:rPr>
      </w:pPr>
    </w:p>
    <w:p w:rsidR="00DB492C" w:rsidRPr="00CF4AEB" w:rsidRDefault="00DB492C">
      <w:pPr>
        <w:spacing w:after="0" w:line="200" w:lineRule="exact"/>
        <w:rPr>
          <w:sz w:val="24"/>
          <w:szCs w:val="24"/>
          <w:lang w:val="es-ES"/>
        </w:rPr>
      </w:pPr>
    </w:p>
    <w:p w:rsidR="00DB492C" w:rsidRPr="00CF4AEB" w:rsidRDefault="00B60D9C" w:rsidP="00E049D1">
      <w:pPr>
        <w:spacing w:after="0" w:line="246" w:lineRule="auto"/>
        <w:ind w:right="51"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 xml:space="preserve">Si usted es menor de edad y está embarazada, no está casada y vive con uno de sus </w:t>
      </w:r>
      <w:r w:rsidR="00CF4AEB" w:rsidRPr="00CF4AEB">
        <w:rPr>
          <w:rFonts w:ascii="Times New Roman" w:eastAsia="Times New Roman" w:hAnsi="Times New Roman" w:cs="Times New Roman"/>
          <w:sz w:val="24"/>
          <w:szCs w:val="24"/>
          <w:lang w:val="es-ES"/>
        </w:rPr>
        <w:t>padres, A.R.S.</w:t>
      </w:r>
      <w:r w:rsidR="0044769D" w:rsidRPr="00CF4AEB">
        <w:rPr>
          <w:rFonts w:ascii="Times New Roman" w:eastAsia="Times New Roman" w:hAnsi="Times New Roman" w:cs="Times New Roman"/>
          <w:sz w:val="24"/>
          <w:szCs w:val="24"/>
          <w:lang w:val="es-ES"/>
        </w:rPr>
        <w:t xml:space="preserve"> §</w:t>
      </w:r>
      <w:r w:rsidR="00CF4AEB" w:rsidRPr="00CF4AEB">
        <w:rPr>
          <w:rFonts w:ascii="Times New Roman" w:eastAsia="Times New Roman" w:hAnsi="Times New Roman" w:cs="Times New Roman"/>
          <w:sz w:val="24"/>
          <w:szCs w:val="24"/>
          <w:lang w:val="es-ES"/>
        </w:rPr>
        <w:t xml:space="preserve"> </w:t>
      </w:r>
      <w:r w:rsidR="0044769D" w:rsidRPr="00CF4AEB">
        <w:rPr>
          <w:rFonts w:ascii="Times New Roman" w:eastAsia="Times New Roman" w:hAnsi="Times New Roman" w:cs="Times New Roman"/>
          <w:sz w:val="24"/>
          <w:szCs w:val="24"/>
          <w:lang w:val="es-ES"/>
        </w:rPr>
        <w:t xml:space="preserve">36-2152(B) </w:t>
      </w:r>
      <w:r w:rsidRPr="00CF4AEB">
        <w:rPr>
          <w:rFonts w:ascii="Times New Roman" w:eastAsia="Times New Roman" w:hAnsi="Times New Roman" w:cs="Times New Roman"/>
          <w:sz w:val="24"/>
          <w:szCs w:val="24"/>
          <w:lang w:val="es-ES"/>
        </w:rPr>
        <w:t xml:space="preserve">exige consentimiento por escrito de parte de uno de sus padres, tutor legal, o su curador jurídico para usted poder conseguir un aborto.  Estas instrucciones le dirán cómo solicitarle a un juez del tribunal superior autorización para un aborto sin consentimiento parental y cómo los tribunales de Arizona </w:t>
      </w:r>
      <w:r w:rsidR="005612E4" w:rsidRPr="00CF4AEB">
        <w:rPr>
          <w:rFonts w:ascii="Times New Roman" w:eastAsia="Times New Roman" w:hAnsi="Times New Roman" w:cs="Times New Roman"/>
          <w:sz w:val="24"/>
          <w:szCs w:val="24"/>
          <w:lang w:val="es-ES"/>
        </w:rPr>
        <w:t>atenderán y decidirán su</w:t>
      </w:r>
      <w:r w:rsidR="00723D72" w:rsidRPr="00CF4AEB">
        <w:rPr>
          <w:rFonts w:ascii="Times New Roman" w:eastAsia="Times New Roman" w:hAnsi="Times New Roman" w:cs="Times New Roman"/>
          <w:sz w:val="24"/>
          <w:szCs w:val="24"/>
          <w:lang w:val="es-ES"/>
        </w:rPr>
        <w:t xml:space="preserve"> Petición</w:t>
      </w:r>
      <w:r w:rsidR="005612E4" w:rsidRPr="00CF4AEB">
        <w:rPr>
          <w:rFonts w:ascii="Times New Roman" w:eastAsia="Times New Roman" w:hAnsi="Times New Roman" w:cs="Times New Roman"/>
          <w:sz w:val="24"/>
          <w:szCs w:val="24"/>
          <w:lang w:val="es-ES"/>
        </w:rPr>
        <w:t xml:space="preserve">.  Los </w:t>
      </w:r>
      <w:r w:rsidR="001A7275" w:rsidRPr="00CF4AEB">
        <w:rPr>
          <w:rFonts w:ascii="Times New Roman" w:eastAsia="Times New Roman" w:hAnsi="Times New Roman" w:cs="Times New Roman"/>
          <w:sz w:val="24"/>
          <w:szCs w:val="24"/>
          <w:lang w:val="es-ES"/>
        </w:rPr>
        <w:t>procedimientos legales s</w:t>
      </w:r>
      <w:r w:rsidR="005612E4" w:rsidRPr="00CF4AEB">
        <w:rPr>
          <w:rFonts w:ascii="Times New Roman" w:eastAsia="Times New Roman" w:hAnsi="Times New Roman" w:cs="Times New Roman"/>
          <w:sz w:val="24"/>
          <w:szCs w:val="24"/>
          <w:lang w:val="es-ES"/>
        </w:rPr>
        <w:t xml:space="preserve">on confidenciales.  Ninguna información sobre usted o su </w:t>
      </w:r>
      <w:r w:rsidR="00723D72" w:rsidRPr="00CF4AEB">
        <w:rPr>
          <w:rFonts w:ascii="Times New Roman" w:eastAsia="Times New Roman" w:hAnsi="Times New Roman" w:cs="Times New Roman"/>
          <w:sz w:val="24"/>
          <w:szCs w:val="24"/>
          <w:lang w:val="es-ES"/>
        </w:rPr>
        <w:t>Petición</w:t>
      </w:r>
      <w:r w:rsidR="005612E4" w:rsidRPr="00CF4AEB">
        <w:rPr>
          <w:rFonts w:ascii="Times New Roman" w:eastAsia="Times New Roman" w:hAnsi="Times New Roman" w:cs="Times New Roman"/>
          <w:sz w:val="24"/>
          <w:szCs w:val="24"/>
          <w:lang w:val="es-ES"/>
        </w:rPr>
        <w:t xml:space="preserve"> estará disponible al público.  Usted no tendrá que pagar </w:t>
      </w:r>
      <w:r w:rsidR="001A7275" w:rsidRPr="00CF4AEB">
        <w:rPr>
          <w:rFonts w:ascii="Times New Roman" w:eastAsia="Times New Roman" w:hAnsi="Times New Roman" w:cs="Times New Roman"/>
          <w:sz w:val="24"/>
          <w:szCs w:val="24"/>
          <w:lang w:val="es-ES"/>
        </w:rPr>
        <w:t xml:space="preserve">nada </w:t>
      </w:r>
      <w:r w:rsidR="005612E4" w:rsidRPr="00CF4AEB">
        <w:rPr>
          <w:rFonts w:ascii="Times New Roman" w:eastAsia="Times New Roman" w:hAnsi="Times New Roman" w:cs="Times New Roman"/>
          <w:sz w:val="24"/>
          <w:szCs w:val="24"/>
          <w:lang w:val="es-ES"/>
        </w:rPr>
        <w:t>por procurar esta orden judicial</w:t>
      </w:r>
    </w:p>
    <w:p w:rsidR="00DB492C" w:rsidRPr="00CF4AEB" w:rsidRDefault="00DB492C" w:rsidP="00E049D1">
      <w:pPr>
        <w:spacing w:before="2" w:after="0" w:line="11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44769D" w:rsidP="00E049D1">
      <w:pPr>
        <w:spacing w:after="0" w:line="246" w:lineRule="auto"/>
        <w:ind w:right="55"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1.  </w:t>
      </w:r>
      <w:r w:rsidR="00D17ACB" w:rsidRPr="00CF4AEB">
        <w:rPr>
          <w:rFonts w:ascii="Times New Roman" w:eastAsia="Times New Roman" w:hAnsi="Times New Roman" w:cs="Times New Roman"/>
          <w:b/>
          <w:bCs/>
          <w:sz w:val="24"/>
          <w:szCs w:val="24"/>
          <w:lang w:val="es-ES"/>
        </w:rPr>
        <w:t>La Presentación de la Petición</w:t>
      </w:r>
      <w:r w:rsidRPr="00CF4AEB">
        <w:rPr>
          <w:rFonts w:ascii="Times New Roman" w:eastAsia="Times New Roman" w:hAnsi="Times New Roman" w:cs="Times New Roman"/>
          <w:b/>
          <w:bCs/>
          <w:sz w:val="24"/>
          <w:szCs w:val="24"/>
          <w:lang w:val="es-ES"/>
        </w:rPr>
        <w:t xml:space="preserve">.  </w:t>
      </w:r>
      <w:r w:rsidR="004655E2" w:rsidRPr="00CF4AEB">
        <w:rPr>
          <w:rFonts w:ascii="Times New Roman" w:eastAsia="Times New Roman" w:hAnsi="Times New Roman" w:cs="Times New Roman"/>
          <w:sz w:val="24"/>
          <w:szCs w:val="24"/>
          <w:lang w:val="es-ES"/>
        </w:rPr>
        <w:t xml:space="preserve">Usted debe completar </w:t>
      </w:r>
      <w:r w:rsidR="00C00F2E" w:rsidRPr="00CF4AEB">
        <w:rPr>
          <w:rFonts w:ascii="Times New Roman" w:eastAsia="Times New Roman" w:hAnsi="Times New Roman" w:cs="Times New Roman"/>
          <w:sz w:val="24"/>
          <w:szCs w:val="24"/>
          <w:lang w:val="es-ES"/>
        </w:rPr>
        <w:t xml:space="preserve">el formulario de </w:t>
      </w:r>
      <w:r w:rsidR="00D17ACB" w:rsidRPr="00CF4AEB">
        <w:rPr>
          <w:rFonts w:ascii="Times New Roman" w:eastAsia="Times New Roman" w:hAnsi="Times New Roman" w:cs="Times New Roman"/>
          <w:sz w:val="24"/>
          <w:szCs w:val="24"/>
          <w:lang w:val="es-ES"/>
        </w:rPr>
        <w:t xml:space="preserve"> Petición</w:t>
      </w:r>
      <w:r w:rsidR="00C00F2E" w:rsidRPr="00CF4AEB">
        <w:rPr>
          <w:rFonts w:ascii="Times New Roman" w:eastAsia="Times New Roman" w:hAnsi="Times New Roman" w:cs="Times New Roman"/>
          <w:sz w:val="24"/>
          <w:szCs w:val="24"/>
          <w:lang w:val="es-ES"/>
        </w:rPr>
        <w:t xml:space="preserve"> adjunto a estas instrucciones por medio de escribir con letra de molde o escribir a máquina la información necesaria y luego entregar el formulario al secretario del tribunal su</w:t>
      </w:r>
      <w:r w:rsidR="00D17ACB" w:rsidRPr="00CF4AEB">
        <w:rPr>
          <w:rFonts w:ascii="Times New Roman" w:eastAsia="Times New Roman" w:hAnsi="Times New Roman" w:cs="Times New Roman"/>
          <w:sz w:val="24"/>
          <w:szCs w:val="24"/>
          <w:lang w:val="es-ES"/>
        </w:rPr>
        <w:t>perior (ver lista de domicilios</w:t>
      </w:r>
      <w:r w:rsidR="00C00F2E" w:rsidRPr="00CF4AEB">
        <w:rPr>
          <w:rFonts w:ascii="Times New Roman" w:eastAsia="Times New Roman" w:hAnsi="Times New Roman" w:cs="Times New Roman"/>
          <w:sz w:val="24"/>
          <w:szCs w:val="24"/>
          <w:lang w:val="es-ES"/>
        </w:rPr>
        <w:t>, adjunto).  Usted puede usar un nombre ficticio como “</w:t>
      </w:r>
      <w:r w:rsidR="001A7275" w:rsidRPr="00CF4AEB">
        <w:rPr>
          <w:rFonts w:ascii="Times New Roman" w:eastAsia="Times New Roman" w:hAnsi="Times New Roman" w:cs="Times New Roman"/>
          <w:sz w:val="24"/>
          <w:szCs w:val="24"/>
          <w:lang w:val="es-ES"/>
        </w:rPr>
        <w:t>Juana Nadie</w:t>
      </w:r>
      <w:r w:rsidR="00C00F2E" w:rsidRPr="00CF4AEB">
        <w:rPr>
          <w:rFonts w:ascii="Times New Roman" w:eastAsia="Times New Roman" w:hAnsi="Times New Roman" w:cs="Times New Roman"/>
          <w:sz w:val="24"/>
          <w:szCs w:val="24"/>
          <w:lang w:val="es-ES"/>
        </w:rPr>
        <w:t xml:space="preserve">” o solamente </w:t>
      </w:r>
      <w:r w:rsidR="00277A9D" w:rsidRPr="00CF4AEB">
        <w:rPr>
          <w:rFonts w:ascii="Times New Roman" w:eastAsia="Times New Roman" w:hAnsi="Times New Roman" w:cs="Times New Roman"/>
          <w:sz w:val="24"/>
          <w:szCs w:val="24"/>
          <w:lang w:val="es-ES"/>
        </w:rPr>
        <w:t>iniciales</w:t>
      </w:r>
      <w:r w:rsidR="001A7275" w:rsidRPr="00CF4AEB">
        <w:rPr>
          <w:rFonts w:ascii="Times New Roman" w:eastAsia="Times New Roman" w:hAnsi="Times New Roman" w:cs="Times New Roman"/>
          <w:sz w:val="24"/>
          <w:szCs w:val="24"/>
          <w:lang w:val="es-ES"/>
        </w:rPr>
        <w:t xml:space="preserve"> como “J.N</w:t>
      </w:r>
      <w:r w:rsidR="00C00F2E" w:rsidRPr="00CF4AEB">
        <w:rPr>
          <w:rFonts w:ascii="Times New Roman" w:eastAsia="Times New Roman" w:hAnsi="Times New Roman" w:cs="Times New Roman"/>
          <w:sz w:val="24"/>
          <w:szCs w:val="24"/>
          <w:lang w:val="es-ES"/>
        </w:rPr>
        <w:t xml:space="preserve">.” en la </w:t>
      </w:r>
      <w:r w:rsidR="00D17ACB" w:rsidRPr="00CF4AEB">
        <w:rPr>
          <w:rFonts w:ascii="Times New Roman" w:eastAsia="Times New Roman" w:hAnsi="Times New Roman" w:cs="Times New Roman"/>
          <w:sz w:val="24"/>
          <w:szCs w:val="24"/>
          <w:lang w:val="es-ES"/>
        </w:rPr>
        <w:t>Petición</w:t>
      </w:r>
      <w:r w:rsidR="00C00F2E" w:rsidRPr="00CF4AEB">
        <w:rPr>
          <w:rFonts w:ascii="Times New Roman" w:eastAsia="Times New Roman" w:hAnsi="Times New Roman" w:cs="Times New Roman"/>
          <w:sz w:val="24"/>
          <w:szCs w:val="24"/>
          <w:lang w:val="es-ES"/>
        </w:rPr>
        <w:t xml:space="preserve">, y no tiene que firmar la </w:t>
      </w:r>
      <w:r w:rsidR="00D17ACB" w:rsidRPr="00CF4AEB">
        <w:rPr>
          <w:rFonts w:ascii="Times New Roman" w:eastAsia="Times New Roman" w:hAnsi="Times New Roman" w:cs="Times New Roman"/>
          <w:sz w:val="24"/>
          <w:szCs w:val="24"/>
          <w:lang w:val="es-ES"/>
        </w:rPr>
        <w:t xml:space="preserve">Petición </w:t>
      </w:r>
      <w:r w:rsidR="00C00F2E" w:rsidRPr="00CF4AEB">
        <w:rPr>
          <w:rFonts w:ascii="Times New Roman" w:eastAsia="Times New Roman" w:hAnsi="Times New Roman" w:cs="Times New Roman"/>
          <w:sz w:val="24"/>
          <w:szCs w:val="24"/>
          <w:lang w:val="es-ES"/>
        </w:rPr>
        <w:t xml:space="preserve">con su propio nombre.  </w:t>
      </w:r>
      <w:r w:rsidR="00277A9D" w:rsidRPr="00CF4AEB">
        <w:rPr>
          <w:rFonts w:ascii="Times New Roman" w:eastAsia="Times New Roman" w:hAnsi="Times New Roman" w:cs="Times New Roman"/>
          <w:sz w:val="24"/>
          <w:szCs w:val="24"/>
          <w:lang w:val="es-ES"/>
        </w:rPr>
        <w:t xml:space="preserve">Sin embargo, tendrá que dar su propio nombre y una manera de contactarle en la Hoja de Datos.  Esta Hoja de Datos </w:t>
      </w:r>
      <w:r w:rsidR="00165585" w:rsidRPr="00CF4AEB">
        <w:rPr>
          <w:rFonts w:ascii="Times New Roman" w:eastAsia="Times New Roman" w:hAnsi="Times New Roman" w:cs="Times New Roman"/>
          <w:sz w:val="24"/>
          <w:szCs w:val="24"/>
          <w:lang w:val="es-ES"/>
        </w:rPr>
        <w:t xml:space="preserve">con su nombre verdadero </w:t>
      </w:r>
      <w:r w:rsidR="00277A9D" w:rsidRPr="00CF4AEB">
        <w:rPr>
          <w:rFonts w:ascii="Times New Roman" w:eastAsia="Times New Roman" w:hAnsi="Times New Roman" w:cs="Times New Roman"/>
          <w:sz w:val="24"/>
          <w:szCs w:val="24"/>
          <w:lang w:val="es-ES"/>
        </w:rPr>
        <w:t xml:space="preserve">se guardará por separado y no en el expediente de su caso; se mantendrá confidencial su nombre verdadero en conformidad con el estatuto.        </w:t>
      </w:r>
      <w:r w:rsidR="00C00F2E"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7"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277A9D" w:rsidP="00E049D1">
      <w:pPr>
        <w:spacing w:after="0" w:line="246" w:lineRule="auto"/>
        <w:ind w:right="53"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 xml:space="preserve">Si usted </w:t>
      </w:r>
      <w:r w:rsidR="00D17ACB" w:rsidRPr="00CF4AEB">
        <w:rPr>
          <w:rFonts w:ascii="Times New Roman" w:eastAsia="Times New Roman" w:hAnsi="Times New Roman" w:cs="Times New Roman"/>
          <w:sz w:val="24"/>
          <w:szCs w:val="24"/>
          <w:lang w:val="es-ES"/>
        </w:rPr>
        <w:t>presenta la Petición</w:t>
      </w:r>
      <w:r w:rsidR="004655E2" w:rsidRPr="00CF4AEB">
        <w:rPr>
          <w:rFonts w:ascii="Times New Roman" w:eastAsia="Times New Roman" w:hAnsi="Times New Roman" w:cs="Times New Roman"/>
          <w:sz w:val="24"/>
          <w:szCs w:val="24"/>
          <w:lang w:val="es-ES"/>
        </w:rPr>
        <w:t xml:space="preserve"> en persona, debe</w:t>
      </w:r>
      <w:r w:rsidRPr="00CF4AEB">
        <w:rPr>
          <w:rFonts w:ascii="Times New Roman" w:eastAsia="Times New Roman" w:hAnsi="Times New Roman" w:cs="Times New Roman"/>
          <w:sz w:val="24"/>
          <w:szCs w:val="24"/>
          <w:lang w:val="es-ES"/>
        </w:rPr>
        <w:t xml:space="preserve"> hacerlo en la oficina del secretario del tribunal superior (ver lista de </w:t>
      </w:r>
      <w:r w:rsidR="00D17ACB" w:rsidRPr="00CF4AEB">
        <w:rPr>
          <w:rFonts w:ascii="Times New Roman" w:eastAsia="Times New Roman" w:hAnsi="Times New Roman" w:cs="Times New Roman"/>
          <w:sz w:val="24"/>
          <w:szCs w:val="24"/>
          <w:lang w:val="es-ES"/>
        </w:rPr>
        <w:t>domicilio</w:t>
      </w:r>
      <w:r w:rsidRPr="00CF4AEB">
        <w:rPr>
          <w:rFonts w:ascii="Times New Roman" w:eastAsia="Times New Roman" w:hAnsi="Times New Roman" w:cs="Times New Roman"/>
          <w:sz w:val="24"/>
          <w:szCs w:val="24"/>
          <w:lang w:val="es-ES"/>
        </w:rPr>
        <w:t xml:space="preserve">s).  </w:t>
      </w:r>
      <w:r w:rsidR="003568CA" w:rsidRPr="00CF4AEB">
        <w:rPr>
          <w:rFonts w:ascii="Times New Roman" w:eastAsia="Times New Roman" w:hAnsi="Times New Roman" w:cs="Times New Roman"/>
          <w:sz w:val="24"/>
          <w:szCs w:val="24"/>
          <w:lang w:val="es-ES"/>
        </w:rPr>
        <w:t>Después</w:t>
      </w:r>
      <w:r w:rsidRPr="00CF4AEB">
        <w:rPr>
          <w:rFonts w:ascii="Times New Roman" w:eastAsia="Times New Roman" w:hAnsi="Times New Roman" w:cs="Times New Roman"/>
          <w:sz w:val="24"/>
          <w:szCs w:val="24"/>
          <w:lang w:val="es-ES"/>
        </w:rPr>
        <w:t xml:space="preserve"> de haber entregado la </w:t>
      </w:r>
      <w:r w:rsidR="00D17ACB" w:rsidRPr="00CF4AEB">
        <w:rPr>
          <w:rFonts w:ascii="Times New Roman" w:eastAsia="Times New Roman" w:hAnsi="Times New Roman" w:cs="Times New Roman"/>
          <w:sz w:val="24"/>
          <w:szCs w:val="24"/>
          <w:lang w:val="es-ES"/>
        </w:rPr>
        <w:t>Petición</w:t>
      </w:r>
      <w:r w:rsidRPr="00CF4AEB">
        <w:rPr>
          <w:rFonts w:ascii="Times New Roman" w:eastAsia="Times New Roman" w:hAnsi="Times New Roman" w:cs="Times New Roman"/>
          <w:sz w:val="24"/>
          <w:szCs w:val="24"/>
          <w:lang w:val="es-ES"/>
        </w:rPr>
        <w:t xml:space="preserve">, el secretario le pedirá que espere mientras se abre el expediente y se programa una audiencia.  </w:t>
      </w:r>
    </w:p>
    <w:p w:rsidR="00DB492C" w:rsidRPr="00CF4AEB" w:rsidRDefault="00DB492C" w:rsidP="00E049D1">
      <w:pPr>
        <w:spacing w:before="8"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277A9D" w:rsidP="00E049D1">
      <w:pPr>
        <w:spacing w:after="0" w:line="246" w:lineRule="auto"/>
        <w:ind w:right="52"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 xml:space="preserve">Si usted </w:t>
      </w:r>
      <w:r w:rsidR="00D17ACB" w:rsidRPr="00CF4AEB">
        <w:rPr>
          <w:rFonts w:ascii="Times New Roman" w:eastAsia="Times New Roman" w:hAnsi="Times New Roman" w:cs="Times New Roman"/>
          <w:sz w:val="24"/>
          <w:szCs w:val="24"/>
          <w:lang w:val="es-ES"/>
        </w:rPr>
        <w:t xml:space="preserve">presenta la Petición </w:t>
      </w:r>
      <w:r w:rsidRPr="00CF4AEB">
        <w:rPr>
          <w:rFonts w:ascii="Times New Roman" w:eastAsia="Times New Roman" w:hAnsi="Times New Roman" w:cs="Times New Roman"/>
          <w:sz w:val="24"/>
          <w:szCs w:val="24"/>
          <w:lang w:val="es-ES"/>
        </w:rPr>
        <w:t xml:space="preserve">por correo, usted </w:t>
      </w:r>
      <w:r w:rsidR="0095642C" w:rsidRPr="00CF4AEB">
        <w:rPr>
          <w:rFonts w:ascii="Times New Roman" w:eastAsia="Times New Roman" w:hAnsi="Times New Roman" w:cs="Times New Roman"/>
          <w:sz w:val="24"/>
          <w:szCs w:val="24"/>
          <w:lang w:val="es-ES"/>
        </w:rPr>
        <w:t>debe</w:t>
      </w:r>
      <w:r w:rsidRPr="00CF4AEB">
        <w:rPr>
          <w:rFonts w:ascii="Times New Roman" w:eastAsia="Times New Roman" w:hAnsi="Times New Roman" w:cs="Times New Roman"/>
          <w:sz w:val="24"/>
          <w:szCs w:val="24"/>
          <w:lang w:val="es-ES"/>
        </w:rPr>
        <w:t xml:space="preserve"> incluir una copia de la Hoja de Datos conteniendo su información de contacto para que el secretario sepa cómo contactarle.  </w:t>
      </w:r>
      <w:r w:rsidR="0095642C" w:rsidRPr="00CF4AEB">
        <w:rPr>
          <w:rFonts w:ascii="Times New Roman" w:eastAsia="Times New Roman" w:hAnsi="Times New Roman" w:cs="Times New Roman"/>
          <w:sz w:val="24"/>
          <w:szCs w:val="24"/>
          <w:lang w:val="es-ES"/>
        </w:rPr>
        <w:t>Usted debe</w:t>
      </w:r>
      <w:r w:rsidRPr="00CF4AEB">
        <w:rPr>
          <w:rFonts w:ascii="Times New Roman" w:eastAsia="Times New Roman" w:hAnsi="Times New Roman" w:cs="Times New Roman"/>
          <w:sz w:val="24"/>
          <w:szCs w:val="24"/>
          <w:lang w:val="es-ES"/>
        </w:rPr>
        <w:t xml:space="preserve"> llamar al secretario del tribunal superior si usted no recibe Notificación de una Audiencia dentro de 48 horas tras haber envidado la </w:t>
      </w:r>
      <w:r w:rsidR="00D17ACB" w:rsidRPr="00CF4AEB">
        <w:rPr>
          <w:rFonts w:ascii="Times New Roman" w:eastAsia="Times New Roman" w:hAnsi="Times New Roman" w:cs="Times New Roman"/>
          <w:sz w:val="24"/>
          <w:szCs w:val="24"/>
          <w:lang w:val="es-ES"/>
        </w:rPr>
        <w:t>Petición</w:t>
      </w:r>
      <w:r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2" w:after="0" w:line="110" w:lineRule="exact"/>
        <w:ind w:firstLine="720"/>
        <w:rPr>
          <w:sz w:val="24"/>
          <w:szCs w:val="24"/>
          <w:lang w:val="es-ES"/>
        </w:rPr>
      </w:pPr>
    </w:p>
    <w:p w:rsidR="00DB492C" w:rsidRPr="00CF4AEB" w:rsidRDefault="00DB492C" w:rsidP="0095642C">
      <w:pPr>
        <w:spacing w:after="0" w:line="200" w:lineRule="exact"/>
        <w:rPr>
          <w:sz w:val="24"/>
          <w:szCs w:val="24"/>
          <w:lang w:val="es-ES"/>
        </w:rPr>
      </w:pPr>
    </w:p>
    <w:p w:rsidR="00DB492C" w:rsidRPr="00CF4AEB" w:rsidRDefault="0044769D" w:rsidP="00E049D1">
      <w:pPr>
        <w:spacing w:after="0" w:line="246" w:lineRule="auto"/>
        <w:ind w:right="55"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2. </w:t>
      </w:r>
      <w:r w:rsidR="00D17ACB" w:rsidRPr="00CF4AEB">
        <w:rPr>
          <w:rFonts w:ascii="Times New Roman" w:eastAsia="Times New Roman" w:hAnsi="Times New Roman" w:cs="Times New Roman"/>
          <w:b/>
          <w:bCs/>
          <w:sz w:val="24"/>
          <w:szCs w:val="24"/>
          <w:lang w:val="es-ES"/>
        </w:rPr>
        <w:t>Tutor</w:t>
      </w:r>
      <w:r w:rsidRPr="00CF4AEB">
        <w:rPr>
          <w:rFonts w:ascii="Times New Roman" w:eastAsia="Times New Roman" w:hAnsi="Times New Roman" w:cs="Times New Roman"/>
          <w:b/>
          <w:bCs/>
          <w:sz w:val="24"/>
          <w:szCs w:val="24"/>
          <w:lang w:val="es-ES"/>
        </w:rPr>
        <w:t xml:space="preserve"> ad Litem. </w:t>
      </w:r>
      <w:r w:rsidR="003568CA" w:rsidRPr="00CF4AEB">
        <w:rPr>
          <w:rFonts w:ascii="Times New Roman" w:eastAsia="Times New Roman" w:hAnsi="Times New Roman" w:cs="Times New Roman"/>
          <w:sz w:val="24"/>
          <w:szCs w:val="24"/>
          <w:lang w:val="es-ES"/>
        </w:rPr>
        <w:t>En conformidad con el estatut</w:t>
      </w:r>
      <w:r w:rsidR="00277A9D" w:rsidRPr="00CF4AEB">
        <w:rPr>
          <w:rFonts w:ascii="Times New Roman" w:eastAsia="Times New Roman" w:hAnsi="Times New Roman" w:cs="Times New Roman"/>
          <w:sz w:val="24"/>
          <w:szCs w:val="24"/>
          <w:lang w:val="es-ES"/>
        </w:rPr>
        <w:t>o estatal, se requi</w:t>
      </w:r>
      <w:r w:rsidR="003568CA" w:rsidRPr="00CF4AEB">
        <w:rPr>
          <w:rFonts w:ascii="Times New Roman" w:eastAsia="Times New Roman" w:hAnsi="Times New Roman" w:cs="Times New Roman"/>
          <w:sz w:val="24"/>
          <w:szCs w:val="24"/>
          <w:lang w:val="es-ES"/>
        </w:rPr>
        <w:t>e</w:t>
      </w:r>
      <w:r w:rsidR="00277A9D" w:rsidRPr="00CF4AEB">
        <w:rPr>
          <w:rFonts w:ascii="Times New Roman" w:eastAsia="Times New Roman" w:hAnsi="Times New Roman" w:cs="Times New Roman"/>
          <w:sz w:val="24"/>
          <w:szCs w:val="24"/>
          <w:lang w:val="es-ES"/>
        </w:rPr>
        <w:t>re qu</w:t>
      </w:r>
      <w:r w:rsidR="00393D5F" w:rsidRPr="00CF4AEB">
        <w:rPr>
          <w:rFonts w:ascii="Times New Roman" w:eastAsia="Times New Roman" w:hAnsi="Times New Roman" w:cs="Times New Roman"/>
          <w:sz w:val="24"/>
          <w:szCs w:val="24"/>
          <w:lang w:val="es-ES"/>
        </w:rPr>
        <w:t>e el tribunal asigne un tutor</w:t>
      </w:r>
      <w:r w:rsidR="00277A9D" w:rsidRPr="00CF4AEB">
        <w:rPr>
          <w:rFonts w:ascii="Times New Roman" w:eastAsia="Times New Roman" w:hAnsi="Times New Roman" w:cs="Times New Roman"/>
          <w:sz w:val="24"/>
          <w:szCs w:val="24"/>
          <w:lang w:val="es-ES"/>
        </w:rPr>
        <w:t xml:space="preserve"> ad litem para </w:t>
      </w:r>
      <w:r w:rsidR="003568CA" w:rsidRPr="00CF4AEB">
        <w:rPr>
          <w:rFonts w:ascii="Times New Roman" w:eastAsia="Times New Roman" w:hAnsi="Times New Roman" w:cs="Times New Roman"/>
          <w:sz w:val="24"/>
          <w:szCs w:val="24"/>
          <w:lang w:val="es-ES"/>
        </w:rPr>
        <w:t>que haga recomendaciones al juez tocante lo que</w:t>
      </w:r>
      <w:r w:rsidR="00393D5F" w:rsidRPr="00CF4AEB">
        <w:rPr>
          <w:rFonts w:ascii="Times New Roman" w:eastAsia="Times New Roman" w:hAnsi="Times New Roman" w:cs="Times New Roman"/>
          <w:sz w:val="24"/>
          <w:szCs w:val="24"/>
          <w:lang w:val="es-ES"/>
        </w:rPr>
        <w:t xml:space="preserve"> es en su mejor interés</w:t>
      </w:r>
      <w:r w:rsidR="003568CA" w:rsidRPr="00CF4AEB">
        <w:rPr>
          <w:rFonts w:ascii="Times New Roman" w:eastAsia="Times New Roman" w:hAnsi="Times New Roman" w:cs="Times New Roman"/>
          <w:sz w:val="24"/>
          <w:szCs w:val="24"/>
          <w:lang w:val="es-ES"/>
        </w:rPr>
        <w:t>.</w:t>
      </w:r>
      <w:r w:rsidR="00277A9D"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2" w:after="0" w:line="11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44769D" w:rsidP="00E049D1">
      <w:pPr>
        <w:spacing w:after="0" w:line="246" w:lineRule="auto"/>
        <w:ind w:right="53"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3. </w:t>
      </w:r>
      <w:r w:rsidR="003568CA" w:rsidRPr="00CF4AEB">
        <w:rPr>
          <w:rFonts w:ascii="Times New Roman" w:eastAsia="Times New Roman" w:hAnsi="Times New Roman" w:cs="Times New Roman"/>
          <w:b/>
          <w:bCs/>
          <w:sz w:val="24"/>
          <w:szCs w:val="24"/>
          <w:lang w:val="es-ES"/>
        </w:rPr>
        <w:t>Derecho a un Abogado</w:t>
      </w:r>
      <w:r w:rsidRPr="00CF4AEB">
        <w:rPr>
          <w:rFonts w:ascii="Times New Roman" w:eastAsia="Times New Roman" w:hAnsi="Times New Roman" w:cs="Times New Roman"/>
          <w:b/>
          <w:bCs/>
          <w:sz w:val="24"/>
          <w:szCs w:val="24"/>
          <w:lang w:val="es-ES"/>
        </w:rPr>
        <w:t xml:space="preserve">. </w:t>
      </w:r>
      <w:r w:rsidR="003568CA" w:rsidRPr="00CF4AEB">
        <w:rPr>
          <w:rFonts w:ascii="Times New Roman" w:eastAsia="Times New Roman" w:hAnsi="Times New Roman" w:cs="Times New Roman"/>
          <w:sz w:val="24"/>
          <w:szCs w:val="24"/>
          <w:lang w:val="es-ES"/>
        </w:rPr>
        <w:t>En conformidad con el estatuto, usted tiene el derecho a ser representado por un abogado sin costo a su persona.  Si usted desea tener un abogado asignado por el tribunal, por favor marque la línea</w:t>
      </w:r>
      <w:r w:rsidR="00393D5F" w:rsidRPr="00CF4AEB">
        <w:rPr>
          <w:rFonts w:ascii="Times New Roman" w:eastAsia="Times New Roman" w:hAnsi="Times New Roman" w:cs="Times New Roman"/>
          <w:sz w:val="24"/>
          <w:szCs w:val="24"/>
          <w:lang w:val="es-ES"/>
        </w:rPr>
        <w:t xml:space="preserve"> apropiada en el formulario de Petición</w:t>
      </w:r>
      <w:r w:rsidR="003568CA" w:rsidRPr="00CF4AEB">
        <w:rPr>
          <w:rFonts w:ascii="Times New Roman" w:eastAsia="Times New Roman" w:hAnsi="Times New Roman" w:cs="Times New Roman"/>
          <w:sz w:val="24"/>
          <w:szCs w:val="24"/>
          <w:lang w:val="es-ES"/>
        </w:rPr>
        <w:t>.  De ser posible, el secretario le informará, mientras espera que se abra el e</w:t>
      </w:r>
      <w:r w:rsidR="00393D5F" w:rsidRPr="00CF4AEB">
        <w:rPr>
          <w:rFonts w:ascii="Times New Roman" w:eastAsia="Times New Roman" w:hAnsi="Times New Roman" w:cs="Times New Roman"/>
          <w:sz w:val="24"/>
          <w:szCs w:val="24"/>
          <w:lang w:val="es-ES"/>
        </w:rPr>
        <w:t>xpediente, del nombre, domicilio</w:t>
      </w:r>
      <w:r w:rsidR="003568CA" w:rsidRPr="00CF4AEB">
        <w:rPr>
          <w:rFonts w:ascii="Times New Roman" w:eastAsia="Times New Roman" w:hAnsi="Times New Roman" w:cs="Times New Roman"/>
          <w:sz w:val="24"/>
          <w:szCs w:val="24"/>
          <w:lang w:val="es-ES"/>
        </w:rPr>
        <w:t xml:space="preserve">, y número telefónico de su abogado asignado por el tribunal.  Ese abogado le representará en la audiencia y en cualquier apelación más adelante, de ser necesario.    </w:t>
      </w:r>
    </w:p>
    <w:p w:rsidR="00E049D1" w:rsidRPr="00CF4AEB" w:rsidRDefault="00E049D1" w:rsidP="00E049D1">
      <w:pPr>
        <w:spacing w:after="0" w:line="246" w:lineRule="auto"/>
        <w:ind w:right="53" w:firstLine="720"/>
        <w:jc w:val="both"/>
        <w:rPr>
          <w:rFonts w:ascii="Times New Roman" w:eastAsia="Times New Roman" w:hAnsi="Times New Roman" w:cs="Times New Roman"/>
          <w:sz w:val="24"/>
          <w:szCs w:val="24"/>
          <w:lang w:val="es-ES"/>
        </w:rPr>
      </w:pPr>
    </w:p>
    <w:p w:rsidR="00DB492C" w:rsidRPr="00CF4AEB" w:rsidRDefault="00A9618E" w:rsidP="00E049D1">
      <w:pPr>
        <w:spacing w:before="14" w:after="0" w:line="240" w:lineRule="auto"/>
        <w:ind w:right="60"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4. </w:t>
      </w:r>
      <w:r w:rsidR="003568CA" w:rsidRPr="00CF4AEB">
        <w:rPr>
          <w:rFonts w:ascii="Times New Roman" w:eastAsia="Times New Roman" w:hAnsi="Times New Roman" w:cs="Times New Roman"/>
          <w:b/>
          <w:bCs/>
          <w:sz w:val="24"/>
          <w:szCs w:val="24"/>
          <w:lang w:val="es-ES"/>
        </w:rPr>
        <w:t>La Audiencia</w:t>
      </w:r>
      <w:r w:rsidRPr="00CF4AEB">
        <w:rPr>
          <w:rFonts w:ascii="Times New Roman" w:eastAsia="Times New Roman" w:hAnsi="Times New Roman" w:cs="Times New Roman"/>
          <w:b/>
          <w:bCs/>
          <w:sz w:val="24"/>
          <w:szCs w:val="24"/>
          <w:lang w:val="es-ES"/>
        </w:rPr>
        <w:t xml:space="preserve">. </w:t>
      </w:r>
      <w:r w:rsidR="00393D5F" w:rsidRPr="00CF4AEB">
        <w:rPr>
          <w:rFonts w:ascii="Times New Roman" w:eastAsia="Times New Roman" w:hAnsi="Times New Roman" w:cs="Times New Roman"/>
          <w:sz w:val="24"/>
          <w:szCs w:val="24"/>
          <w:lang w:val="es-ES"/>
        </w:rPr>
        <w:t>Cuando presente su Petición</w:t>
      </w:r>
      <w:r w:rsidR="003568CA" w:rsidRPr="00CF4AEB">
        <w:rPr>
          <w:rFonts w:ascii="Times New Roman" w:eastAsia="Times New Roman" w:hAnsi="Times New Roman" w:cs="Times New Roman"/>
          <w:sz w:val="24"/>
          <w:szCs w:val="24"/>
          <w:lang w:val="es-ES"/>
        </w:rPr>
        <w:t xml:space="preserve">, el secretario notificará al juez asignado para hacer arreglos para la audiencia.  Usted tiene el derecho a una audiencia y a un fallo sobre su </w:t>
      </w:r>
      <w:r w:rsidR="00393D5F" w:rsidRPr="00CF4AEB">
        <w:rPr>
          <w:rFonts w:ascii="Times New Roman" w:eastAsia="Times New Roman" w:hAnsi="Times New Roman" w:cs="Times New Roman"/>
          <w:sz w:val="24"/>
          <w:szCs w:val="24"/>
          <w:lang w:val="es-ES"/>
        </w:rPr>
        <w:t>Petición</w:t>
      </w:r>
      <w:r w:rsidR="003568CA" w:rsidRPr="00CF4AEB">
        <w:rPr>
          <w:rFonts w:ascii="Times New Roman" w:eastAsia="Times New Roman" w:hAnsi="Times New Roman" w:cs="Times New Roman"/>
          <w:sz w:val="24"/>
          <w:szCs w:val="24"/>
          <w:lang w:val="es-ES"/>
        </w:rPr>
        <w:t xml:space="preserve"> dentro de 48 horas a partir de </w:t>
      </w:r>
      <w:r w:rsidR="00393D5F" w:rsidRPr="00CF4AEB">
        <w:rPr>
          <w:rFonts w:ascii="Times New Roman" w:eastAsia="Times New Roman" w:hAnsi="Times New Roman" w:cs="Times New Roman"/>
          <w:sz w:val="24"/>
          <w:szCs w:val="24"/>
          <w:lang w:val="es-ES"/>
        </w:rPr>
        <w:t>presentar</w:t>
      </w:r>
      <w:r w:rsidR="003568CA" w:rsidRPr="00CF4AEB">
        <w:rPr>
          <w:rFonts w:ascii="Times New Roman" w:eastAsia="Times New Roman" w:hAnsi="Times New Roman" w:cs="Times New Roman"/>
          <w:sz w:val="24"/>
          <w:szCs w:val="24"/>
          <w:lang w:val="es-ES"/>
        </w:rPr>
        <w:t xml:space="preserve"> la </w:t>
      </w:r>
      <w:r w:rsidR="00393D5F" w:rsidRPr="00CF4AEB">
        <w:rPr>
          <w:rFonts w:ascii="Times New Roman" w:eastAsia="Times New Roman" w:hAnsi="Times New Roman" w:cs="Times New Roman"/>
          <w:sz w:val="24"/>
          <w:szCs w:val="24"/>
          <w:lang w:val="es-ES"/>
        </w:rPr>
        <w:t>Petición</w:t>
      </w:r>
      <w:r w:rsidR="003568CA" w:rsidRPr="00CF4AEB">
        <w:rPr>
          <w:rFonts w:ascii="Times New Roman" w:eastAsia="Times New Roman" w:hAnsi="Times New Roman" w:cs="Times New Roman"/>
          <w:sz w:val="24"/>
          <w:szCs w:val="24"/>
          <w:lang w:val="es-ES"/>
        </w:rPr>
        <w:t xml:space="preserve">, excluyendo fines de semana y días festivos.  Antes de abandonar el escritorio, de ser posible, el secretario le dará </w:t>
      </w:r>
      <w:r w:rsidR="00AF5834" w:rsidRPr="00CF4AEB">
        <w:rPr>
          <w:rFonts w:ascii="Times New Roman" w:eastAsia="Times New Roman" w:hAnsi="Times New Roman" w:cs="Times New Roman"/>
          <w:sz w:val="24"/>
          <w:szCs w:val="24"/>
          <w:lang w:val="es-ES"/>
        </w:rPr>
        <w:t xml:space="preserve">un Aviso en la cual se detallan la </w:t>
      </w:r>
      <w:r w:rsidR="00035FCC" w:rsidRPr="00CF4AEB">
        <w:rPr>
          <w:rFonts w:ascii="Times New Roman" w:eastAsia="Times New Roman" w:hAnsi="Times New Roman" w:cs="Times New Roman"/>
          <w:sz w:val="24"/>
          <w:szCs w:val="24"/>
          <w:lang w:val="es-ES"/>
        </w:rPr>
        <w:t xml:space="preserve">fecha </w:t>
      </w:r>
      <w:r w:rsidR="00AF5834" w:rsidRPr="00CF4AEB">
        <w:rPr>
          <w:rFonts w:ascii="Times New Roman" w:eastAsia="Times New Roman" w:hAnsi="Times New Roman" w:cs="Times New Roman"/>
          <w:sz w:val="24"/>
          <w:szCs w:val="24"/>
          <w:lang w:val="es-ES"/>
        </w:rPr>
        <w:t xml:space="preserve">y la </w:t>
      </w:r>
      <w:r w:rsidR="00035FCC" w:rsidRPr="00CF4AEB">
        <w:rPr>
          <w:rFonts w:ascii="Times New Roman" w:eastAsia="Times New Roman" w:hAnsi="Times New Roman" w:cs="Times New Roman"/>
          <w:sz w:val="24"/>
          <w:szCs w:val="24"/>
          <w:lang w:val="es-ES"/>
        </w:rPr>
        <w:t xml:space="preserve">hora </w:t>
      </w:r>
      <w:r w:rsidR="00AF5834" w:rsidRPr="00CF4AEB">
        <w:rPr>
          <w:rFonts w:ascii="Times New Roman" w:eastAsia="Times New Roman" w:hAnsi="Times New Roman" w:cs="Times New Roman"/>
          <w:sz w:val="24"/>
          <w:szCs w:val="24"/>
          <w:lang w:val="es-ES"/>
        </w:rPr>
        <w:t xml:space="preserve">de la audiencia.  Si usted envía por correo su </w:t>
      </w:r>
      <w:r w:rsidR="00393D5F" w:rsidRPr="00CF4AEB">
        <w:rPr>
          <w:rFonts w:ascii="Times New Roman" w:eastAsia="Times New Roman" w:hAnsi="Times New Roman" w:cs="Times New Roman"/>
          <w:sz w:val="24"/>
          <w:szCs w:val="24"/>
          <w:lang w:val="es-ES"/>
        </w:rPr>
        <w:t>Petición</w:t>
      </w:r>
      <w:r w:rsidR="00AF5834" w:rsidRPr="00CF4AEB">
        <w:rPr>
          <w:rFonts w:ascii="Times New Roman" w:eastAsia="Times New Roman" w:hAnsi="Times New Roman" w:cs="Times New Roman"/>
          <w:sz w:val="24"/>
          <w:szCs w:val="24"/>
          <w:lang w:val="es-ES"/>
        </w:rPr>
        <w:t xml:space="preserve"> al </w:t>
      </w:r>
      <w:r w:rsidR="00393D5F" w:rsidRPr="00CF4AEB">
        <w:rPr>
          <w:rFonts w:ascii="Times New Roman" w:eastAsia="Times New Roman" w:hAnsi="Times New Roman" w:cs="Times New Roman"/>
          <w:sz w:val="24"/>
          <w:szCs w:val="24"/>
          <w:lang w:val="es-ES"/>
        </w:rPr>
        <w:t xml:space="preserve">secretario, o si lo presenta </w:t>
      </w:r>
      <w:r w:rsidR="00AF5834" w:rsidRPr="00CF4AEB">
        <w:rPr>
          <w:rFonts w:ascii="Times New Roman" w:eastAsia="Times New Roman" w:hAnsi="Times New Roman" w:cs="Times New Roman"/>
          <w:sz w:val="24"/>
          <w:szCs w:val="24"/>
          <w:lang w:val="es-ES"/>
        </w:rPr>
        <w:t xml:space="preserve">en persona y no hay un juez disponible ese mismo día, el secretario le informará </w:t>
      </w:r>
      <w:r w:rsidR="00035FCC" w:rsidRPr="00CF4AEB">
        <w:rPr>
          <w:rFonts w:ascii="Times New Roman" w:eastAsia="Times New Roman" w:hAnsi="Times New Roman" w:cs="Times New Roman"/>
          <w:sz w:val="24"/>
          <w:szCs w:val="24"/>
          <w:lang w:val="es-ES"/>
        </w:rPr>
        <w:t xml:space="preserve">la fecha y la hora de su audiencia </w:t>
      </w:r>
      <w:r w:rsidR="00AF5834" w:rsidRPr="00CF4AEB">
        <w:rPr>
          <w:rFonts w:ascii="Times New Roman" w:eastAsia="Times New Roman" w:hAnsi="Times New Roman" w:cs="Times New Roman"/>
          <w:sz w:val="24"/>
          <w:szCs w:val="24"/>
          <w:lang w:val="es-ES"/>
        </w:rPr>
        <w:t xml:space="preserve">lo más </w:t>
      </w:r>
      <w:r w:rsidR="00AF5834" w:rsidRPr="00CF4AEB">
        <w:rPr>
          <w:rFonts w:ascii="Times New Roman" w:eastAsia="Times New Roman" w:hAnsi="Times New Roman" w:cs="Times New Roman"/>
          <w:sz w:val="24"/>
          <w:szCs w:val="24"/>
          <w:lang w:val="es-ES"/>
        </w:rPr>
        <w:lastRenderedPageBreak/>
        <w:t>pronto posible utilizando la manera que us</w:t>
      </w:r>
      <w:r w:rsidR="00035FCC" w:rsidRPr="00CF4AEB">
        <w:rPr>
          <w:rFonts w:ascii="Times New Roman" w:eastAsia="Times New Roman" w:hAnsi="Times New Roman" w:cs="Times New Roman"/>
          <w:sz w:val="24"/>
          <w:szCs w:val="24"/>
          <w:lang w:val="es-ES"/>
        </w:rPr>
        <w:t>ted designó en la Hoja de Datos.  N</w:t>
      </w:r>
      <w:r w:rsidR="00AF5834" w:rsidRPr="00CF4AEB">
        <w:rPr>
          <w:rFonts w:ascii="Times New Roman" w:eastAsia="Times New Roman" w:hAnsi="Times New Roman" w:cs="Times New Roman"/>
          <w:sz w:val="24"/>
          <w:szCs w:val="24"/>
          <w:lang w:val="es-ES"/>
        </w:rPr>
        <w:t xml:space="preserve">o asistir a la audiencia podría resultar en que su </w:t>
      </w:r>
      <w:r w:rsidR="00393D5F" w:rsidRPr="00CF4AEB">
        <w:rPr>
          <w:rFonts w:ascii="Times New Roman" w:eastAsia="Times New Roman" w:hAnsi="Times New Roman" w:cs="Times New Roman"/>
          <w:sz w:val="24"/>
          <w:szCs w:val="24"/>
          <w:lang w:val="es-ES"/>
        </w:rPr>
        <w:t>Petición</w:t>
      </w:r>
      <w:r w:rsidR="00AF5834" w:rsidRPr="00CF4AEB">
        <w:rPr>
          <w:rFonts w:ascii="Times New Roman" w:eastAsia="Times New Roman" w:hAnsi="Times New Roman" w:cs="Times New Roman"/>
          <w:sz w:val="24"/>
          <w:szCs w:val="24"/>
          <w:lang w:val="es-ES"/>
        </w:rPr>
        <w:t xml:space="preserve"> sea denegada. </w:t>
      </w:r>
      <w:r w:rsidR="00035FCC" w:rsidRPr="00CF4AEB">
        <w:rPr>
          <w:rFonts w:ascii="Times New Roman" w:eastAsia="Times New Roman" w:hAnsi="Times New Roman" w:cs="Times New Roman"/>
          <w:sz w:val="24"/>
          <w:szCs w:val="24"/>
          <w:lang w:val="es-ES"/>
        </w:rPr>
        <w:t xml:space="preserve"> </w:t>
      </w:r>
      <w:r w:rsidR="00AF5834"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7"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AF5834" w:rsidP="00E049D1">
      <w:pPr>
        <w:widowControl/>
        <w:spacing w:after="0" w:line="247" w:lineRule="auto"/>
        <w:ind w:right="43"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Durante la audienc</w:t>
      </w:r>
      <w:r w:rsidR="00393D5F" w:rsidRPr="00CF4AEB">
        <w:rPr>
          <w:rFonts w:ascii="Times New Roman" w:eastAsia="Times New Roman" w:hAnsi="Times New Roman" w:cs="Times New Roman"/>
          <w:sz w:val="24"/>
          <w:szCs w:val="24"/>
          <w:lang w:val="es-ES"/>
        </w:rPr>
        <w:t>ia, el juez deberá determinar si</w:t>
      </w:r>
      <w:r w:rsidRPr="00CF4AEB">
        <w:rPr>
          <w:rFonts w:ascii="Times New Roman" w:eastAsia="Times New Roman" w:hAnsi="Times New Roman" w:cs="Times New Roman"/>
          <w:sz w:val="24"/>
          <w:szCs w:val="24"/>
          <w:lang w:val="es-ES"/>
        </w:rPr>
        <w:t xml:space="preserve"> usted es una persona madura y capaz de dar consentimiento informado al aborto.  Si usted no afirma ser madura, o si el juez determina que usted no es madura, el juez deberá determinar si un aborto sin el consentimiento de uno de sus padres, un tutor legal, o un curador jurídico es lo mejor para usted.  Quizá el juez le haga preguntas, y usted tiene el derecho de presentar evidencia durante la audiencia, en cuanto a estas dos decisiones.    </w:t>
      </w:r>
    </w:p>
    <w:p w:rsidR="00DB492C" w:rsidRPr="00CF4AEB" w:rsidRDefault="00DB492C" w:rsidP="00E049D1">
      <w:pPr>
        <w:spacing w:before="7"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AF5834" w:rsidP="00E049D1">
      <w:pPr>
        <w:spacing w:after="0" w:line="246" w:lineRule="auto"/>
        <w:ind w:right="54" w:firstLine="720"/>
        <w:jc w:val="both"/>
        <w:rPr>
          <w:sz w:val="24"/>
          <w:szCs w:val="24"/>
          <w:lang w:val="es-ES"/>
        </w:rPr>
      </w:pPr>
      <w:r w:rsidRPr="00CF4AEB">
        <w:rPr>
          <w:rFonts w:ascii="Times New Roman" w:eastAsia="Times New Roman" w:hAnsi="Times New Roman" w:cs="Times New Roman"/>
          <w:sz w:val="24"/>
          <w:szCs w:val="24"/>
          <w:lang w:val="es-ES"/>
        </w:rPr>
        <w:t>El juez asigna</w:t>
      </w:r>
      <w:r w:rsidR="00393D5F" w:rsidRPr="00CF4AEB">
        <w:rPr>
          <w:rFonts w:ascii="Times New Roman" w:eastAsia="Times New Roman" w:hAnsi="Times New Roman" w:cs="Times New Roman"/>
          <w:sz w:val="24"/>
          <w:szCs w:val="24"/>
          <w:lang w:val="es-ES"/>
        </w:rPr>
        <w:t>rá un tutor</w:t>
      </w:r>
      <w:r w:rsidR="0044769D" w:rsidRPr="00CF4AEB">
        <w:rPr>
          <w:rFonts w:ascii="Times New Roman" w:eastAsia="Times New Roman" w:hAnsi="Times New Roman" w:cs="Times New Roman"/>
          <w:sz w:val="24"/>
          <w:szCs w:val="24"/>
          <w:lang w:val="es-ES"/>
        </w:rPr>
        <w:t xml:space="preserve"> ad litem</w:t>
      </w:r>
      <w:r w:rsidR="00393D5F" w:rsidRPr="00CF4AEB">
        <w:rPr>
          <w:rFonts w:ascii="Times New Roman" w:eastAsia="Times New Roman" w:hAnsi="Times New Roman" w:cs="Times New Roman"/>
          <w:sz w:val="24"/>
          <w:szCs w:val="24"/>
          <w:lang w:val="es-ES"/>
        </w:rPr>
        <w:t xml:space="preserve"> para que</w:t>
      </w:r>
      <w:r w:rsidR="00035FCC" w:rsidRPr="00CF4AEB">
        <w:rPr>
          <w:rFonts w:ascii="Times New Roman" w:eastAsia="Times New Roman" w:hAnsi="Times New Roman" w:cs="Times New Roman"/>
          <w:sz w:val="24"/>
          <w:szCs w:val="24"/>
          <w:lang w:val="es-ES"/>
        </w:rPr>
        <w:t xml:space="preserve"> haga recomendaciones al juez tocante lo</w:t>
      </w:r>
      <w:r w:rsidR="00393D5F" w:rsidRPr="00CF4AEB">
        <w:rPr>
          <w:rFonts w:ascii="Times New Roman" w:eastAsia="Times New Roman" w:hAnsi="Times New Roman" w:cs="Times New Roman"/>
          <w:sz w:val="24"/>
          <w:szCs w:val="24"/>
          <w:lang w:val="es-ES"/>
        </w:rPr>
        <w:t xml:space="preserve"> que sea en su mejor interés</w:t>
      </w:r>
      <w:r w:rsidR="00035FCC" w:rsidRPr="00CF4AEB">
        <w:rPr>
          <w:rFonts w:ascii="Times New Roman" w:eastAsia="Times New Roman" w:hAnsi="Times New Roman" w:cs="Times New Roman"/>
          <w:sz w:val="24"/>
          <w:szCs w:val="24"/>
          <w:lang w:val="es-ES"/>
        </w:rPr>
        <w:t>.</w:t>
      </w:r>
      <w:r w:rsidRPr="00CF4AEB">
        <w:rPr>
          <w:rFonts w:ascii="Times New Roman" w:eastAsia="Times New Roman" w:hAnsi="Times New Roman" w:cs="Times New Roman"/>
          <w:sz w:val="24"/>
          <w:szCs w:val="24"/>
          <w:lang w:val="es-ES"/>
        </w:rPr>
        <w:t xml:space="preserve">  </w:t>
      </w:r>
      <w:r w:rsidR="008E57BF" w:rsidRPr="00CF4AEB">
        <w:rPr>
          <w:rFonts w:ascii="Times New Roman" w:eastAsia="Times New Roman" w:hAnsi="Times New Roman" w:cs="Times New Roman"/>
          <w:sz w:val="24"/>
          <w:szCs w:val="24"/>
          <w:lang w:val="es-ES"/>
        </w:rPr>
        <w:t xml:space="preserve">No se le cobrará nada a usted </w:t>
      </w:r>
      <w:r w:rsidR="00393D5F" w:rsidRPr="00CF4AEB">
        <w:rPr>
          <w:rFonts w:ascii="Times New Roman" w:eastAsia="Times New Roman" w:hAnsi="Times New Roman" w:cs="Times New Roman"/>
          <w:sz w:val="24"/>
          <w:szCs w:val="24"/>
          <w:lang w:val="es-ES"/>
        </w:rPr>
        <w:t>por la asignación de un tutor</w:t>
      </w:r>
      <w:r w:rsidR="008E57BF" w:rsidRPr="00CF4AEB">
        <w:rPr>
          <w:rFonts w:ascii="Times New Roman" w:eastAsia="Times New Roman" w:hAnsi="Times New Roman" w:cs="Times New Roman"/>
          <w:sz w:val="24"/>
          <w:szCs w:val="24"/>
          <w:lang w:val="es-ES"/>
        </w:rPr>
        <w:t xml:space="preserve"> ad litem y tal asignación no retrasará la audiencia a menos que usted esté de acuerdo con un aplazamiento.  </w:t>
      </w:r>
      <w:r w:rsidR="008E57BF" w:rsidRPr="00CF4AEB">
        <w:rPr>
          <w:sz w:val="24"/>
          <w:szCs w:val="24"/>
          <w:lang w:val="es-ES"/>
        </w:rPr>
        <w:t xml:space="preserve"> </w:t>
      </w:r>
    </w:p>
    <w:p w:rsidR="00DB492C" w:rsidRPr="00CF4AEB" w:rsidRDefault="00DB492C" w:rsidP="00E049D1">
      <w:pPr>
        <w:spacing w:before="2" w:after="0" w:line="11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44769D" w:rsidP="00E049D1">
      <w:pPr>
        <w:spacing w:after="0" w:line="246" w:lineRule="auto"/>
        <w:ind w:right="54"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5. </w:t>
      </w:r>
      <w:r w:rsidR="008E57BF" w:rsidRPr="00CF4AEB">
        <w:rPr>
          <w:rFonts w:ascii="Times New Roman" w:eastAsia="Times New Roman" w:hAnsi="Times New Roman" w:cs="Times New Roman"/>
          <w:b/>
          <w:bCs/>
          <w:sz w:val="24"/>
          <w:szCs w:val="24"/>
          <w:lang w:val="es-ES"/>
        </w:rPr>
        <w:t>El Fallo</w:t>
      </w:r>
      <w:r w:rsidRPr="00CF4AEB">
        <w:rPr>
          <w:rFonts w:ascii="Times New Roman" w:eastAsia="Times New Roman" w:hAnsi="Times New Roman" w:cs="Times New Roman"/>
          <w:b/>
          <w:bCs/>
          <w:sz w:val="24"/>
          <w:szCs w:val="24"/>
          <w:lang w:val="es-ES"/>
        </w:rPr>
        <w:t xml:space="preserve">.  </w:t>
      </w:r>
      <w:r w:rsidR="008E57BF" w:rsidRPr="00CF4AEB">
        <w:rPr>
          <w:rFonts w:ascii="Times New Roman" w:eastAsia="Times New Roman" w:hAnsi="Times New Roman" w:cs="Times New Roman"/>
          <w:sz w:val="24"/>
          <w:szCs w:val="24"/>
          <w:lang w:val="es-ES"/>
        </w:rPr>
        <w:t xml:space="preserve">Dentro de 48 horas a partir de haber </w:t>
      </w:r>
      <w:r w:rsidR="00393D5F" w:rsidRPr="00CF4AEB">
        <w:rPr>
          <w:rFonts w:ascii="Times New Roman" w:eastAsia="Times New Roman" w:hAnsi="Times New Roman" w:cs="Times New Roman"/>
          <w:sz w:val="24"/>
          <w:szCs w:val="24"/>
          <w:lang w:val="es-ES"/>
        </w:rPr>
        <w:t>presentado</w:t>
      </w:r>
      <w:r w:rsidR="00322C8C" w:rsidRPr="00CF4AEB">
        <w:rPr>
          <w:rFonts w:ascii="Times New Roman" w:eastAsia="Times New Roman" w:hAnsi="Times New Roman" w:cs="Times New Roman"/>
          <w:sz w:val="24"/>
          <w:szCs w:val="24"/>
          <w:lang w:val="es-ES"/>
        </w:rPr>
        <w:t xml:space="preserve"> la Petición</w:t>
      </w:r>
      <w:r w:rsidR="008E57BF" w:rsidRPr="00CF4AEB">
        <w:rPr>
          <w:rFonts w:ascii="Times New Roman" w:eastAsia="Times New Roman" w:hAnsi="Times New Roman" w:cs="Times New Roman"/>
          <w:sz w:val="24"/>
          <w:szCs w:val="24"/>
          <w:lang w:val="es-ES"/>
        </w:rPr>
        <w:t>, excluyendo fines de semana y días festivos, el o la juez emitirá su decisión.  Si el juez determina que usted es madura y que puede dar su consentimiento informado para un aborto, o que un aborto sin el consentimiento de uno de sus padres, tutor legal, o su curador jud</w:t>
      </w:r>
      <w:r w:rsidR="00322C8C" w:rsidRPr="00CF4AEB">
        <w:rPr>
          <w:rFonts w:ascii="Times New Roman" w:eastAsia="Times New Roman" w:hAnsi="Times New Roman" w:cs="Times New Roman"/>
          <w:sz w:val="24"/>
          <w:szCs w:val="24"/>
          <w:lang w:val="es-ES"/>
        </w:rPr>
        <w:t>icial es en su mejor interés</w:t>
      </w:r>
      <w:r w:rsidR="008E57BF" w:rsidRPr="00CF4AEB">
        <w:rPr>
          <w:rFonts w:ascii="Times New Roman" w:eastAsia="Times New Roman" w:hAnsi="Times New Roman" w:cs="Times New Roman"/>
          <w:sz w:val="24"/>
          <w:szCs w:val="24"/>
          <w:lang w:val="es-ES"/>
        </w:rPr>
        <w:t xml:space="preserve">, el juez dictará una Orden autorizando el aborto.  Si el juez le concede su </w:t>
      </w:r>
      <w:r w:rsidR="00322C8C" w:rsidRPr="00CF4AEB">
        <w:rPr>
          <w:rFonts w:ascii="Times New Roman" w:eastAsia="Times New Roman" w:hAnsi="Times New Roman" w:cs="Times New Roman"/>
          <w:sz w:val="24"/>
          <w:szCs w:val="24"/>
          <w:lang w:val="es-ES"/>
        </w:rPr>
        <w:t>Petición</w:t>
      </w:r>
      <w:r w:rsidR="008E57BF" w:rsidRPr="00CF4AEB">
        <w:rPr>
          <w:rFonts w:ascii="Times New Roman" w:eastAsia="Times New Roman" w:hAnsi="Times New Roman" w:cs="Times New Roman"/>
          <w:sz w:val="24"/>
          <w:szCs w:val="24"/>
          <w:lang w:val="es-ES"/>
        </w:rPr>
        <w:t xml:space="preserve">, el secretario especializado preparará una copia autenticada de la Orden para que usted se la entregue a su doctor.   </w:t>
      </w:r>
      <w:r w:rsidR="00322C8C" w:rsidRPr="00CF4AEB">
        <w:rPr>
          <w:rFonts w:ascii="Times New Roman" w:eastAsia="Times New Roman" w:hAnsi="Times New Roman" w:cs="Times New Roman"/>
          <w:sz w:val="24"/>
          <w:szCs w:val="24"/>
          <w:lang w:val="es-ES"/>
        </w:rPr>
        <w:t xml:space="preserve"> </w:t>
      </w:r>
      <w:r w:rsidR="008E57BF"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5"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8E57BF" w:rsidP="00E049D1">
      <w:pPr>
        <w:spacing w:after="0" w:line="246" w:lineRule="auto"/>
        <w:ind w:right="55"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 xml:space="preserve">Si el juez deniega su </w:t>
      </w:r>
      <w:r w:rsidR="00322C8C" w:rsidRPr="00CF4AEB">
        <w:rPr>
          <w:rFonts w:ascii="Times New Roman" w:eastAsia="Times New Roman" w:hAnsi="Times New Roman" w:cs="Times New Roman"/>
          <w:sz w:val="24"/>
          <w:szCs w:val="24"/>
          <w:lang w:val="es-ES"/>
        </w:rPr>
        <w:t>Petición</w:t>
      </w:r>
      <w:r w:rsidRPr="00CF4AEB">
        <w:rPr>
          <w:rFonts w:ascii="Times New Roman" w:eastAsia="Times New Roman" w:hAnsi="Times New Roman" w:cs="Times New Roman"/>
          <w:sz w:val="24"/>
          <w:szCs w:val="24"/>
          <w:lang w:val="es-ES"/>
        </w:rPr>
        <w:t xml:space="preserve">, el secretario le proveerá una copia de la Orden, en el mismo día en que se emita,  utilizando los medios que usted designó en la Hoja de Datos.  Usted también recibirá información sobre su derecho a apelar.  Ver </w:t>
      </w:r>
      <w:r w:rsidR="0044769D" w:rsidRPr="00CF4AEB">
        <w:rPr>
          <w:rFonts w:ascii="Times New Roman" w:eastAsia="Times New Roman" w:hAnsi="Times New Roman" w:cs="Times New Roman"/>
          <w:sz w:val="24"/>
          <w:szCs w:val="24"/>
          <w:lang w:val="es-ES"/>
        </w:rPr>
        <w:t xml:space="preserve">¶¶ 5-7, </w:t>
      </w:r>
      <w:r w:rsidRPr="00CF4AEB">
        <w:rPr>
          <w:rFonts w:ascii="Times New Roman" w:eastAsia="Times New Roman" w:hAnsi="Times New Roman" w:cs="Times New Roman"/>
          <w:sz w:val="24"/>
          <w:szCs w:val="24"/>
          <w:lang w:val="es-ES"/>
        </w:rPr>
        <w:t xml:space="preserve">abajo.  </w:t>
      </w:r>
    </w:p>
    <w:p w:rsidR="00DB492C" w:rsidRPr="00CF4AEB" w:rsidRDefault="00DB492C" w:rsidP="00E049D1">
      <w:pPr>
        <w:spacing w:before="7"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8E57BF" w:rsidP="00E049D1">
      <w:pPr>
        <w:spacing w:after="0" w:line="246" w:lineRule="auto"/>
        <w:ind w:right="55"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Si usted no recibe un fallo dentro de 48 horas a partir de la audiencia, deberá llamar o ir a la oficina del secretario.  Si el juez no emite un fallo a partir de 48 horas tras usted haber pr</w:t>
      </w:r>
      <w:r w:rsidR="00322C8C" w:rsidRPr="00CF4AEB">
        <w:rPr>
          <w:rFonts w:ascii="Times New Roman" w:eastAsia="Times New Roman" w:hAnsi="Times New Roman" w:cs="Times New Roman"/>
          <w:sz w:val="24"/>
          <w:szCs w:val="24"/>
          <w:lang w:val="es-ES"/>
        </w:rPr>
        <w:t>esentado la Petición</w:t>
      </w:r>
      <w:r w:rsidRPr="00CF4AEB">
        <w:rPr>
          <w:rFonts w:ascii="Times New Roman" w:eastAsia="Times New Roman" w:hAnsi="Times New Roman" w:cs="Times New Roman"/>
          <w:sz w:val="24"/>
          <w:szCs w:val="24"/>
          <w:lang w:val="es-ES"/>
        </w:rPr>
        <w:t xml:space="preserve">, se considera concedida la </w:t>
      </w:r>
      <w:r w:rsidR="00322C8C" w:rsidRPr="00CF4AEB">
        <w:rPr>
          <w:rFonts w:ascii="Times New Roman" w:eastAsia="Times New Roman" w:hAnsi="Times New Roman" w:cs="Times New Roman"/>
          <w:sz w:val="24"/>
          <w:szCs w:val="24"/>
          <w:lang w:val="es-ES"/>
        </w:rPr>
        <w:t>Petición</w:t>
      </w:r>
      <w:r w:rsidRPr="00CF4AEB">
        <w:rPr>
          <w:rFonts w:ascii="Times New Roman" w:eastAsia="Times New Roman" w:hAnsi="Times New Roman" w:cs="Times New Roman"/>
          <w:sz w:val="24"/>
          <w:szCs w:val="24"/>
          <w:lang w:val="es-ES"/>
        </w:rPr>
        <w:t xml:space="preserve"> y el </w:t>
      </w:r>
      <w:r w:rsidR="00035FCC" w:rsidRPr="00CF4AEB">
        <w:rPr>
          <w:rFonts w:ascii="Times New Roman" w:eastAsia="Times New Roman" w:hAnsi="Times New Roman" w:cs="Times New Roman"/>
          <w:sz w:val="24"/>
          <w:szCs w:val="24"/>
          <w:lang w:val="es-ES"/>
        </w:rPr>
        <w:t>secretario especializado preparará</w:t>
      </w:r>
      <w:r w:rsidRPr="00CF4AEB">
        <w:rPr>
          <w:rFonts w:ascii="Times New Roman" w:eastAsia="Times New Roman" w:hAnsi="Times New Roman" w:cs="Times New Roman"/>
          <w:sz w:val="24"/>
          <w:szCs w:val="24"/>
          <w:lang w:val="es-ES"/>
        </w:rPr>
        <w:t xml:space="preserve"> un documento </w:t>
      </w:r>
      <w:r w:rsidR="00854409" w:rsidRPr="00CF4AEB">
        <w:rPr>
          <w:rFonts w:ascii="Times New Roman" w:eastAsia="Times New Roman" w:hAnsi="Times New Roman" w:cs="Times New Roman"/>
          <w:sz w:val="24"/>
          <w:szCs w:val="24"/>
          <w:lang w:val="es-ES"/>
        </w:rPr>
        <w:t>intitulado</w:t>
      </w:r>
      <w:r w:rsidRPr="00CF4AEB">
        <w:rPr>
          <w:rFonts w:ascii="Times New Roman" w:eastAsia="Times New Roman" w:hAnsi="Times New Roman" w:cs="Times New Roman"/>
          <w:sz w:val="24"/>
          <w:szCs w:val="24"/>
          <w:lang w:val="es-ES"/>
        </w:rPr>
        <w:t xml:space="preserve"> Certificado del Secret</w:t>
      </w:r>
      <w:r w:rsidR="00854409" w:rsidRPr="00CF4AEB">
        <w:rPr>
          <w:rFonts w:ascii="Times New Roman" w:eastAsia="Times New Roman" w:hAnsi="Times New Roman" w:cs="Times New Roman"/>
          <w:sz w:val="24"/>
          <w:szCs w:val="24"/>
          <w:lang w:val="es-ES"/>
        </w:rPr>
        <w:t>a</w:t>
      </w:r>
      <w:r w:rsidRPr="00CF4AEB">
        <w:rPr>
          <w:rFonts w:ascii="Times New Roman" w:eastAsia="Times New Roman" w:hAnsi="Times New Roman" w:cs="Times New Roman"/>
          <w:sz w:val="24"/>
          <w:szCs w:val="24"/>
          <w:lang w:val="es-ES"/>
        </w:rPr>
        <w:t xml:space="preserve">rio para que usted se lo entregue a su doctor. </w:t>
      </w:r>
      <w:r w:rsidR="0044769D"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8"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44769D" w:rsidP="00E049D1">
      <w:pPr>
        <w:spacing w:after="0" w:line="308" w:lineRule="exact"/>
        <w:ind w:right="46"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6. </w:t>
      </w:r>
      <w:r w:rsidR="00854409" w:rsidRPr="00CF4AEB">
        <w:rPr>
          <w:rFonts w:ascii="Times New Roman" w:eastAsia="Times New Roman" w:hAnsi="Times New Roman" w:cs="Times New Roman"/>
          <w:b/>
          <w:bCs/>
          <w:sz w:val="24"/>
          <w:szCs w:val="24"/>
          <w:lang w:val="es-ES"/>
        </w:rPr>
        <w:t>Derechos de Apelación</w:t>
      </w:r>
      <w:r w:rsidRPr="00CF4AEB">
        <w:rPr>
          <w:rFonts w:ascii="Times New Roman" w:eastAsia="Times New Roman" w:hAnsi="Times New Roman" w:cs="Times New Roman"/>
          <w:b/>
          <w:bCs/>
          <w:sz w:val="24"/>
          <w:szCs w:val="24"/>
          <w:lang w:val="es-ES"/>
        </w:rPr>
        <w:t xml:space="preserve">.  </w:t>
      </w:r>
      <w:r w:rsidR="00854409" w:rsidRPr="00CF4AEB">
        <w:rPr>
          <w:rFonts w:ascii="Times New Roman" w:eastAsia="Times New Roman" w:hAnsi="Times New Roman" w:cs="Times New Roman"/>
          <w:sz w:val="24"/>
          <w:szCs w:val="24"/>
          <w:lang w:val="es-ES"/>
        </w:rPr>
        <w:t xml:space="preserve">Si usted no está satisfecha con el fallo, usted tiene el derecho de apelación.  Si usted desea apelar, </w:t>
      </w:r>
      <w:r w:rsidR="0095642C" w:rsidRPr="00CF4AEB">
        <w:rPr>
          <w:rFonts w:ascii="Times New Roman" w:eastAsia="Times New Roman" w:hAnsi="Times New Roman" w:cs="Times New Roman"/>
          <w:sz w:val="24"/>
          <w:szCs w:val="24"/>
          <w:lang w:val="es-ES"/>
        </w:rPr>
        <w:t>debe hacerlo lo más pronto posible</w:t>
      </w:r>
      <w:r w:rsidR="00854409" w:rsidRPr="00CF4AEB">
        <w:rPr>
          <w:rFonts w:ascii="Times New Roman" w:eastAsia="Times New Roman" w:hAnsi="Times New Roman" w:cs="Times New Roman"/>
          <w:sz w:val="24"/>
          <w:szCs w:val="24"/>
          <w:lang w:val="es-ES"/>
        </w:rPr>
        <w:t xml:space="preserve">.  </w:t>
      </w:r>
      <w:r w:rsidR="0047498D" w:rsidRPr="00CF4AEB">
        <w:rPr>
          <w:rFonts w:ascii="Times New Roman" w:eastAsia="Times New Roman" w:hAnsi="Times New Roman" w:cs="Times New Roman"/>
          <w:sz w:val="24"/>
          <w:szCs w:val="24"/>
          <w:lang w:val="es-ES"/>
        </w:rPr>
        <w:t>Deber</w:t>
      </w:r>
      <w:r w:rsidR="0095642C" w:rsidRPr="00CF4AEB">
        <w:rPr>
          <w:rFonts w:ascii="Times New Roman" w:eastAsia="Times New Roman" w:hAnsi="Times New Roman" w:cs="Times New Roman"/>
          <w:sz w:val="24"/>
          <w:szCs w:val="24"/>
          <w:lang w:val="es-ES"/>
        </w:rPr>
        <w:t>á</w:t>
      </w:r>
      <w:r w:rsidR="0047498D" w:rsidRPr="00CF4AEB">
        <w:rPr>
          <w:rFonts w:ascii="Times New Roman" w:eastAsia="Times New Roman" w:hAnsi="Times New Roman" w:cs="Times New Roman"/>
          <w:sz w:val="24"/>
          <w:szCs w:val="24"/>
          <w:lang w:val="es-ES"/>
        </w:rPr>
        <w:t xml:space="preserve"> </w:t>
      </w:r>
      <w:r w:rsidR="00854409" w:rsidRPr="00CF4AEB">
        <w:rPr>
          <w:rFonts w:ascii="Times New Roman" w:eastAsia="Times New Roman" w:hAnsi="Times New Roman" w:cs="Times New Roman"/>
          <w:sz w:val="24"/>
          <w:szCs w:val="24"/>
          <w:lang w:val="es-ES"/>
        </w:rPr>
        <w:t xml:space="preserve">recibirse y haberse </w:t>
      </w:r>
      <w:r w:rsidR="0047498D" w:rsidRPr="00CF4AEB">
        <w:rPr>
          <w:rFonts w:ascii="Times New Roman" w:eastAsia="Times New Roman" w:hAnsi="Times New Roman" w:cs="Times New Roman"/>
          <w:sz w:val="24"/>
          <w:szCs w:val="24"/>
          <w:lang w:val="es-ES"/>
        </w:rPr>
        <w:t xml:space="preserve">presentado </w:t>
      </w:r>
      <w:r w:rsidR="00854409" w:rsidRPr="00CF4AEB">
        <w:rPr>
          <w:rFonts w:ascii="Times New Roman" w:eastAsia="Times New Roman" w:hAnsi="Times New Roman" w:cs="Times New Roman"/>
          <w:sz w:val="24"/>
          <w:szCs w:val="24"/>
          <w:lang w:val="es-ES"/>
        </w:rPr>
        <w:t xml:space="preserve">acción de Aviso de Apelación en la oficina del secretario del tribunal superior a más tardar 15 días a partir de la fecha del sello de fecha en la Orden del tribunal superior o perderá sus derechos a apelar.   </w:t>
      </w:r>
      <w:r w:rsidR="00317C2F" w:rsidRPr="00CF4AEB">
        <w:rPr>
          <w:rFonts w:ascii="Times New Roman" w:eastAsia="Times New Roman" w:hAnsi="Times New Roman" w:cs="Times New Roman"/>
          <w:sz w:val="24"/>
          <w:szCs w:val="24"/>
          <w:lang w:val="es-ES"/>
        </w:rPr>
        <w:t xml:space="preserve">Si el decimoquinto día cae en un fin de semana o en un día en el cual el tribunal superior está cerrado, el último día a apelar sería el siguiente día en que la oficina del secretario del tribunal superior este abierto. </w:t>
      </w:r>
      <w:r w:rsidR="00854409"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5" w:after="0" w:line="11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317C2F" w:rsidRPr="00CF4AEB" w:rsidRDefault="00317C2F" w:rsidP="00E049D1">
      <w:pPr>
        <w:spacing w:after="0" w:line="246" w:lineRule="auto"/>
        <w:ind w:right="55"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Prepare el formulario de Avi</w:t>
      </w:r>
      <w:r w:rsidR="00035FCC" w:rsidRPr="00CF4AEB">
        <w:rPr>
          <w:rFonts w:ascii="Times New Roman" w:eastAsia="Times New Roman" w:hAnsi="Times New Roman" w:cs="Times New Roman"/>
          <w:sz w:val="24"/>
          <w:szCs w:val="24"/>
          <w:lang w:val="es-ES"/>
        </w:rPr>
        <w:t>so de Apelación así como preparó</w:t>
      </w:r>
      <w:r w:rsidRPr="00CF4AEB">
        <w:rPr>
          <w:rFonts w:ascii="Times New Roman" w:eastAsia="Times New Roman" w:hAnsi="Times New Roman" w:cs="Times New Roman"/>
          <w:sz w:val="24"/>
          <w:szCs w:val="24"/>
          <w:lang w:val="es-ES"/>
        </w:rPr>
        <w:t xml:space="preserve"> la </w:t>
      </w:r>
      <w:r w:rsidR="00322C8C" w:rsidRPr="00CF4AEB">
        <w:rPr>
          <w:rFonts w:ascii="Times New Roman" w:eastAsia="Times New Roman" w:hAnsi="Times New Roman" w:cs="Times New Roman"/>
          <w:sz w:val="24"/>
          <w:szCs w:val="24"/>
          <w:lang w:val="es-ES"/>
        </w:rPr>
        <w:t>Petición</w:t>
      </w:r>
      <w:r w:rsidRPr="00CF4AEB">
        <w:rPr>
          <w:rFonts w:ascii="Times New Roman" w:eastAsia="Times New Roman" w:hAnsi="Times New Roman" w:cs="Times New Roman"/>
          <w:sz w:val="24"/>
          <w:szCs w:val="24"/>
          <w:lang w:val="es-ES"/>
        </w:rPr>
        <w:t xml:space="preserve"> anterior y </w:t>
      </w:r>
      <w:r w:rsidR="0095642C" w:rsidRPr="00CF4AEB">
        <w:rPr>
          <w:rFonts w:ascii="Times New Roman" w:eastAsia="Times New Roman" w:hAnsi="Times New Roman" w:cs="Times New Roman"/>
          <w:sz w:val="24"/>
          <w:szCs w:val="24"/>
          <w:lang w:val="es-ES"/>
        </w:rPr>
        <w:t>presenta el A</w:t>
      </w:r>
      <w:r w:rsidR="004655E2" w:rsidRPr="00CF4AEB">
        <w:rPr>
          <w:rFonts w:ascii="Times New Roman" w:eastAsia="Times New Roman" w:hAnsi="Times New Roman" w:cs="Times New Roman"/>
          <w:sz w:val="24"/>
          <w:szCs w:val="24"/>
          <w:lang w:val="es-ES"/>
        </w:rPr>
        <w:t xml:space="preserve">viso </w:t>
      </w:r>
      <w:r w:rsidRPr="00CF4AEB">
        <w:rPr>
          <w:rFonts w:ascii="Times New Roman" w:eastAsia="Times New Roman" w:hAnsi="Times New Roman" w:cs="Times New Roman"/>
          <w:sz w:val="24"/>
          <w:szCs w:val="24"/>
          <w:lang w:val="es-ES"/>
        </w:rPr>
        <w:t>con el secretario del tribunal sup</w:t>
      </w:r>
      <w:r w:rsidR="0047498D" w:rsidRPr="00CF4AEB">
        <w:rPr>
          <w:rFonts w:ascii="Times New Roman" w:eastAsia="Times New Roman" w:hAnsi="Times New Roman" w:cs="Times New Roman"/>
          <w:sz w:val="24"/>
          <w:szCs w:val="24"/>
          <w:lang w:val="es-ES"/>
        </w:rPr>
        <w:t>erior.  No se cobra por presentar la</w:t>
      </w:r>
      <w:r w:rsidRPr="00CF4AEB">
        <w:rPr>
          <w:rFonts w:ascii="Times New Roman" w:eastAsia="Times New Roman" w:hAnsi="Times New Roman" w:cs="Times New Roman"/>
          <w:sz w:val="24"/>
          <w:szCs w:val="24"/>
          <w:lang w:val="es-ES"/>
        </w:rPr>
        <w:t xml:space="preserve"> acción de apelación.  Si usted no solicitó ser representada por un abogado asignado por el tribunal para la audiencia con el tribunal superior y desea ser representada durante la apelación sin costo a usted, marque la línea apropiada en el Aviso de Apelación.  </w:t>
      </w:r>
      <w:r w:rsidR="0044769D" w:rsidRPr="00CF4AEB">
        <w:rPr>
          <w:rFonts w:ascii="Times New Roman" w:eastAsia="Times New Roman" w:hAnsi="Times New Roman" w:cs="Times New Roman"/>
          <w:sz w:val="24"/>
          <w:szCs w:val="24"/>
          <w:lang w:val="es-ES"/>
        </w:rPr>
        <w:t xml:space="preserve"> </w:t>
      </w:r>
    </w:p>
    <w:p w:rsidR="00DB492C" w:rsidRPr="00CF4AEB" w:rsidRDefault="00DB492C" w:rsidP="00E049D1">
      <w:pPr>
        <w:spacing w:before="7"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DB492C" w:rsidRPr="00CF4AEB" w:rsidRDefault="00317C2F" w:rsidP="00E049D1">
      <w:pPr>
        <w:spacing w:after="0" w:line="246" w:lineRule="auto"/>
        <w:ind w:right="54"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 xml:space="preserve">Si usted entrega en persona su Aviso de Apelación, el secretario llamará y le informará al secretario del tribunal de apelaciones que se ha </w:t>
      </w:r>
      <w:r w:rsidR="0047498D" w:rsidRPr="00CF4AEB">
        <w:rPr>
          <w:rFonts w:ascii="Times New Roman" w:eastAsia="Times New Roman" w:hAnsi="Times New Roman" w:cs="Times New Roman"/>
          <w:sz w:val="24"/>
          <w:szCs w:val="24"/>
          <w:lang w:val="es-ES"/>
        </w:rPr>
        <w:t xml:space="preserve">presentado una </w:t>
      </w:r>
      <w:r w:rsidRPr="00CF4AEB">
        <w:rPr>
          <w:rFonts w:ascii="Times New Roman" w:eastAsia="Times New Roman" w:hAnsi="Times New Roman" w:cs="Times New Roman"/>
          <w:sz w:val="24"/>
          <w:szCs w:val="24"/>
          <w:lang w:val="es-ES"/>
        </w:rPr>
        <w:t xml:space="preserve">acción de apelación. El tribunal de apelaciones programará una audiencia para considerar su apelación dentro de 48 horas a partir de la hora en que se </w:t>
      </w:r>
      <w:r w:rsidR="0047498D" w:rsidRPr="00CF4AEB">
        <w:rPr>
          <w:rFonts w:ascii="Times New Roman" w:eastAsia="Times New Roman" w:hAnsi="Times New Roman" w:cs="Times New Roman"/>
          <w:sz w:val="24"/>
          <w:szCs w:val="24"/>
          <w:lang w:val="es-ES"/>
        </w:rPr>
        <w:t xml:space="preserve">presentó la </w:t>
      </w:r>
      <w:r w:rsidRPr="00CF4AEB">
        <w:rPr>
          <w:rFonts w:ascii="Times New Roman" w:eastAsia="Times New Roman" w:hAnsi="Times New Roman" w:cs="Times New Roman"/>
          <w:sz w:val="24"/>
          <w:szCs w:val="24"/>
          <w:lang w:val="es-ES"/>
        </w:rPr>
        <w:t xml:space="preserve">acción de apelación, excluyendo fines de semana y días festivos.  De ser posible, el secretario del tribunal superior le informará del lugar, </w:t>
      </w:r>
      <w:r w:rsidR="00A61A0A" w:rsidRPr="00CF4AEB">
        <w:rPr>
          <w:rFonts w:ascii="Times New Roman" w:eastAsia="Times New Roman" w:hAnsi="Times New Roman" w:cs="Times New Roman"/>
          <w:sz w:val="24"/>
          <w:szCs w:val="24"/>
          <w:lang w:val="es-ES"/>
        </w:rPr>
        <w:t xml:space="preserve">el </w:t>
      </w:r>
      <w:r w:rsidRPr="00CF4AEB">
        <w:rPr>
          <w:rFonts w:ascii="Times New Roman" w:eastAsia="Times New Roman" w:hAnsi="Times New Roman" w:cs="Times New Roman"/>
          <w:sz w:val="24"/>
          <w:szCs w:val="24"/>
          <w:lang w:val="es-ES"/>
        </w:rPr>
        <w:t xml:space="preserve">día y </w:t>
      </w:r>
      <w:r w:rsidR="00A61A0A" w:rsidRPr="00CF4AEB">
        <w:rPr>
          <w:rFonts w:ascii="Times New Roman" w:eastAsia="Times New Roman" w:hAnsi="Times New Roman" w:cs="Times New Roman"/>
          <w:sz w:val="24"/>
          <w:szCs w:val="24"/>
          <w:lang w:val="es-ES"/>
        </w:rPr>
        <w:t xml:space="preserve">la </w:t>
      </w:r>
      <w:r w:rsidRPr="00CF4AEB">
        <w:rPr>
          <w:rFonts w:ascii="Times New Roman" w:eastAsia="Times New Roman" w:hAnsi="Times New Roman" w:cs="Times New Roman"/>
          <w:sz w:val="24"/>
          <w:szCs w:val="24"/>
          <w:lang w:val="es-ES"/>
        </w:rPr>
        <w:t xml:space="preserve">hora de la audiencia mientras usted espera.  Si esto no es posible, el secretario del tribunal de apelaciones le contactará con la información utilizando la información </w:t>
      </w:r>
      <w:r w:rsidR="003271EF" w:rsidRPr="00CF4AEB">
        <w:rPr>
          <w:rFonts w:ascii="Times New Roman" w:eastAsia="Times New Roman" w:hAnsi="Times New Roman" w:cs="Times New Roman"/>
          <w:sz w:val="24"/>
          <w:szCs w:val="24"/>
          <w:lang w:val="es-ES"/>
        </w:rPr>
        <w:t xml:space="preserve">de contacto </w:t>
      </w:r>
      <w:r w:rsidRPr="00CF4AEB">
        <w:rPr>
          <w:rFonts w:ascii="Times New Roman" w:eastAsia="Times New Roman" w:hAnsi="Times New Roman" w:cs="Times New Roman"/>
          <w:sz w:val="24"/>
          <w:szCs w:val="24"/>
          <w:lang w:val="es-ES"/>
        </w:rPr>
        <w:t xml:space="preserve">que usted dio </w:t>
      </w:r>
      <w:r w:rsidR="003271EF" w:rsidRPr="00CF4AEB">
        <w:rPr>
          <w:rFonts w:ascii="Times New Roman" w:eastAsia="Times New Roman" w:hAnsi="Times New Roman" w:cs="Times New Roman"/>
          <w:sz w:val="24"/>
          <w:szCs w:val="24"/>
          <w:lang w:val="es-ES"/>
        </w:rPr>
        <w:t>en la Hoja de Datos.  Si usted envía por correo el Aviso de Apelación al secretario del tribunal superior, deberá proveer información de contacto para que se le pueda avisar del día, y la hora de la audiencia de apelación</w:t>
      </w:r>
    </w:p>
    <w:p w:rsidR="00DB492C" w:rsidRPr="00CF4AEB" w:rsidRDefault="00DB492C" w:rsidP="00E049D1">
      <w:pPr>
        <w:spacing w:before="7" w:after="0" w:line="10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7F5576" w:rsidRPr="00CF4AEB" w:rsidRDefault="003271EF" w:rsidP="00E049D1">
      <w:pPr>
        <w:spacing w:after="0" w:line="246" w:lineRule="auto"/>
        <w:ind w:right="55"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 xml:space="preserve">El secretario del tribunal superior le enviará a usted o a su abogado una copia de la grabación o una transcripción de la audiencia con el tribunal superior para que usted lo tenga antes de cualquier audiencia de apelación.  No se le cobrará a usted por la preparación de la transcripción o la grabación.  </w:t>
      </w:r>
    </w:p>
    <w:p w:rsidR="003271EF" w:rsidRPr="00CF4AEB" w:rsidRDefault="003271EF" w:rsidP="00E049D1">
      <w:pPr>
        <w:spacing w:after="0" w:line="246" w:lineRule="auto"/>
        <w:ind w:right="55" w:firstLine="720"/>
        <w:jc w:val="both"/>
        <w:rPr>
          <w:rFonts w:ascii="Times New Roman" w:eastAsia="Times New Roman" w:hAnsi="Times New Roman" w:cs="Times New Roman"/>
          <w:sz w:val="24"/>
          <w:szCs w:val="24"/>
          <w:lang w:val="es-ES"/>
        </w:rPr>
      </w:pPr>
    </w:p>
    <w:p w:rsidR="00DB492C" w:rsidRPr="00CF4AEB" w:rsidRDefault="0044769D" w:rsidP="00E049D1">
      <w:pPr>
        <w:spacing w:after="0" w:line="246" w:lineRule="auto"/>
        <w:ind w:right="50"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7. </w:t>
      </w:r>
      <w:r w:rsidR="003271EF" w:rsidRPr="00CF4AEB">
        <w:rPr>
          <w:rFonts w:ascii="Times New Roman" w:eastAsia="Times New Roman" w:hAnsi="Times New Roman" w:cs="Times New Roman"/>
          <w:b/>
          <w:bCs/>
          <w:sz w:val="24"/>
          <w:szCs w:val="24"/>
          <w:lang w:val="es-ES"/>
        </w:rPr>
        <w:t>La Audiencia de Apelación</w:t>
      </w:r>
      <w:r w:rsidRPr="00CF4AEB">
        <w:rPr>
          <w:rFonts w:ascii="Times New Roman" w:eastAsia="Times New Roman" w:hAnsi="Times New Roman" w:cs="Times New Roman"/>
          <w:b/>
          <w:bCs/>
          <w:sz w:val="24"/>
          <w:szCs w:val="24"/>
          <w:lang w:val="es-ES"/>
        </w:rPr>
        <w:t xml:space="preserve">. </w:t>
      </w:r>
      <w:r w:rsidR="003271EF" w:rsidRPr="00CF4AEB">
        <w:rPr>
          <w:rFonts w:ascii="Times New Roman" w:eastAsia="Times New Roman" w:hAnsi="Times New Roman" w:cs="Times New Roman"/>
          <w:sz w:val="24"/>
          <w:szCs w:val="24"/>
          <w:lang w:val="es-ES"/>
        </w:rPr>
        <w:t>El tribunal de apelaciones celebrar</w:t>
      </w:r>
      <w:r w:rsidR="00BE7ADB" w:rsidRPr="00CF4AEB">
        <w:rPr>
          <w:rFonts w:ascii="Times New Roman" w:eastAsia="Times New Roman" w:hAnsi="Times New Roman" w:cs="Times New Roman"/>
          <w:sz w:val="24"/>
          <w:szCs w:val="24"/>
          <w:lang w:val="es-ES"/>
        </w:rPr>
        <w:t>á la audiencia de apel</w:t>
      </w:r>
      <w:r w:rsidR="003271EF" w:rsidRPr="00CF4AEB">
        <w:rPr>
          <w:rFonts w:ascii="Times New Roman" w:eastAsia="Times New Roman" w:hAnsi="Times New Roman" w:cs="Times New Roman"/>
          <w:sz w:val="24"/>
          <w:szCs w:val="24"/>
          <w:lang w:val="es-ES"/>
        </w:rPr>
        <w:t xml:space="preserve">ación y emitirá un fallo sobre su apelación dentro de 48 horas a partir de haberse </w:t>
      </w:r>
      <w:r w:rsidR="0047498D" w:rsidRPr="00CF4AEB">
        <w:rPr>
          <w:rFonts w:ascii="Times New Roman" w:eastAsia="Times New Roman" w:hAnsi="Times New Roman" w:cs="Times New Roman"/>
          <w:sz w:val="24"/>
          <w:szCs w:val="24"/>
          <w:lang w:val="es-ES"/>
        </w:rPr>
        <w:t xml:space="preserve">presentado </w:t>
      </w:r>
      <w:r w:rsidR="003271EF" w:rsidRPr="00CF4AEB">
        <w:rPr>
          <w:rFonts w:ascii="Times New Roman" w:eastAsia="Times New Roman" w:hAnsi="Times New Roman" w:cs="Times New Roman"/>
          <w:sz w:val="24"/>
          <w:szCs w:val="24"/>
          <w:lang w:val="es-ES"/>
        </w:rPr>
        <w:t>su Aviso de Apelación, excluyendo fines de semana y días festivos.  Usted podrá asistir a la audiencia de apelación ya sea en persona o por teléfono.  Si usted indica en el Aviso de Apelación que usted estar</w:t>
      </w:r>
      <w:r w:rsidR="00BE7ADB" w:rsidRPr="00CF4AEB">
        <w:rPr>
          <w:rFonts w:ascii="Times New Roman" w:eastAsia="Times New Roman" w:hAnsi="Times New Roman" w:cs="Times New Roman"/>
          <w:sz w:val="24"/>
          <w:szCs w:val="24"/>
          <w:lang w:val="es-ES"/>
        </w:rPr>
        <w:t>á asis</w:t>
      </w:r>
      <w:r w:rsidR="003271EF" w:rsidRPr="00CF4AEB">
        <w:rPr>
          <w:rFonts w:ascii="Times New Roman" w:eastAsia="Times New Roman" w:hAnsi="Times New Roman" w:cs="Times New Roman"/>
          <w:sz w:val="24"/>
          <w:szCs w:val="24"/>
          <w:lang w:val="es-ES"/>
        </w:rPr>
        <w:t>tiendo por vía telefónica, el tribunal de apelaciones l</w:t>
      </w:r>
      <w:r w:rsidR="00A61A0A" w:rsidRPr="00CF4AEB">
        <w:rPr>
          <w:rFonts w:ascii="Times New Roman" w:eastAsia="Times New Roman" w:hAnsi="Times New Roman" w:cs="Times New Roman"/>
          <w:sz w:val="24"/>
          <w:szCs w:val="24"/>
          <w:lang w:val="es-ES"/>
        </w:rPr>
        <w:t>e llamará, en el número</w:t>
      </w:r>
      <w:r w:rsidR="003271EF" w:rsidRPr="00CF4AEB">
        <w:rPr>
          <w:rFonts w:ascii="Times New Roman" w:eastAsia="Times New Roman" w:hAnsi="Times New Roman" w:cs="Times New Roman"/>
          <w:sz w:val="24"/>
          <w:szCs w:val="24"/>
          <w:lang w:val="es-ES"/>
        </w:rPr>
        <w:t xml:space="preserve"> que usted les proveyó</w:t>
      </w:r>
      <w:r w:rsidR="00A61A0A" w:rsidRPr="00CF4AEB">
        <w:rPr>
          <w:rFonts w:ascii="Times New Roman" w:eastAsia="Times New Roman" w:hAnsi="Times New Roman" w:cs="Times New Roman"/>
          <w:sz w:val="24"/>
          <w:szCs w:val="24"/>
          <w:lang w:val="es-ES"/>
        </w:rPr>
        <w:t>,</w:t>
      </w:r>
      <w:r w:rsidR="003271EF" w:rsidRPr="00CF4AEB">
        <w:rPr>
          <w:rFonts w:ascii="Times New Roman" w:eastAsia="Times New Roman" w:hAnsi="Times New Roman" w:cs="Times New Roman"/>
          <w:sz w:val="24"/>
          <w:szCs w:val="24"/>
          <w:lang w:val="es-ES"/>
        </w:rPr>
        <w:t xml:space="preserve"> en el día y a la hora indicada en el Aviso de Audiencia de Apelación.  La </w:t>
      </w:r>
      <w:r w:rsidR="00BE7ADB" w:rsidRPr="00CF4AEB">
        <w:rPr>
          <w:rFonts w:ascii="Times New Roman" w:eastAsia="Times New Roman" w:hAnsi="Times New Roman" w:cs="Times New Roman"/>
          <w:sz w:val="24"/>
          <w:szCs w:val="24"/>
          <w:lang w:val="es-ES"/>
        </w:rPr>
        <w:t>decisión</w:t>
      </w:r>
      <w:r w:rsidR="003271EF" w:rsidRPr="00CF4AEB">
        <w:rPr>
          <w:rFonts w:ascii="Times New Roman" w:eastAsia="Times New Roman" w:hAnsi="Times New Roman" w:cs="Times New Roman"/>
          <w:sz w:val="24"/>
          <w:szCs w:val="24"/>
          <w:lang w:val="es-ES"/>
        </w:rPr>
        <w:t xml:space="preserve"> del tribunal de apelaciones le </w:t>
      </w:r>
      <w:r w:rsidR="00BE7ADB" w:rsidRPr="00CF4AEB">
        <w:rPr>
          <w:rFonts w:ascii="Times New Roman" w:eastAsia="Times New Roman" w:hAnsi="Times New Roman" w:cs="Times New Roman"/>
          <w:sz w:val="24"/>
          <w:szCs w:val="24"/>
          <w:lang w:val="es-ES"/>
        </w:rPr>
        <w:t>será</w:t>
      </w:r>
      <w:r w:rsidR="003271EF" w:rsidRPr="00CF4AEB">
        <w:rPr>
          <w:rFonts w:ascii="Times New Roman" w:eastAsia="Times New Roman" w:hAnsi="Times New Roman" w:cs="Times New Roman"/>
          <w:sz w:val="24"/>
          <w:szCs w:val="24"/>
          <w:lang w:val="es-ES"/>
        </w:rPr>
        <w:t xml:space="preserve"> provista a usted utilizando el medio que usted design</w:t>
      </w:r>
      <w:r w:rsidR="00BE7ADB" w:rsidRPr="00CF4AEB">
        <w:rPr>
          <w:rFonts w:ascii="Times New Roman" w:eastAsia="Times New Roman" w:hAnsi="Times New Roman" w:cs="Times New Roman"/>
          <w:sz w:val="24"/>
          <w:szCs w:val="24"/>
          <w:lang w:val="es-ES"/>
        </w:rPr>
        <w:t>ó</w:t>
      </w:r>
      <w:r w:rsidR="003271EF" w:rsidRPr="00CF4AEB">
        <w:rPr>
          <w:rFonts w:ascii="Times New Roman" w:eastAsia="Times New Roman" w:hAnsi="Times New Roman" w:cs="Times New Roman"/>
          <w:sz w:val="24"/>
          <w:szCs w:val="24"/>
          <w:lang w:val="es-ES"/>
        </w:rPr>
        <w:t xml:space="preserve"> en la Hoja de Datos.    </w:t>
      </w:r>
    </w:p>
    <w:p w:rsidR="00DB492C" w:rsidRPr="00CF4AEB" w:rsidRDefault="00DB492C" w:rsidP="00E049D1">
      <w:pPr>
        <w:spacing w:before="2" w:after="0" w:line="110" w:lineRule="exact"/>
        <w:ind w:firstLine="720"/>
        <w:rPr>
          <w:sz w:val="24"/>
          <w:szCs w:val="24"/>
          <w:lang w:val="es-ES"/>
        </w:rPr>
      </w:pPr>
    </w:p>
    <w:p w:rsidR="00DB492C" w:rsidRPr="00CF4AEB" w:rsidRDefault="00DB492C" w:rsidP="00E049D1">
      <w:pPr>
        <w:spacing w:after="0" w:line="200" w:lineRule="exact"/>
        <w:ind w:firstLine="720"/>
        <w:rPr>
          <w:sz w:val="24"/>
          <w:szCs w:val="24"/>
          <w:lang w:val="es-ES"/>
        </w:rPr>
      </w:pPr>
    </w:p>
    <w:p w:rsidR="004277B1" w:rsidRDefault="0044769D" w:rsidP="004277B1">
      <w:pPr>
        <w:spacing w:after="0" w:line="246" w:lineRule="auto"/>
        <w:ind w:right="51" w:firstLine="720"/>
        <w:jc w:val="both"/>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8. </w:t>
      </w:r>
      <w:r w:rsidR="00BE7ADB" w:rsidRPr="00CF4AEB">
        <w:rPr>
          <w:rFonts w:ascii="Times New Roman" w:eastAsia="Times New Roman" w:hAnsi="Times New Roman" w:cs="Times New Roman"/>
          <w:b/>
          <w:bCs/>
          <w:sz w:val="24"/>
          <w:szCs w:val="24"/>
          <w:lang w:val="es-ES"/>
        </w:rPr>
        <w:t>Revisión Adicional Apelativa</w:t>
      </w:r>
      <w:r w:rsidRPr="00CF4AEB">
        <w:rPr>
          <w:rFonts w:ascii="Times New Roman" w:eastAsia="Times New Roman" w:hAnsi="Times New Roman" w:cs="Times New Roman"/>
          <w:b/>
          <w:bCs/>
          <w:sz w:val="24"/>
          <w:szCs w:val="24"/>
          <w:lang w:val="es-ES"/>
        </w:rPr>
        <w:t xml:space="preserve">.   </w:t>
      </w:r>
      <w:r w:rsidR="00BE7ADB" w:rsidRPr="00CF4AEB">
        <w:rPr>
          <w:rFonts w:ascii="Times New Roman" w:eastAsia="Times New Roman" w:hAnsi="Times New Roman" w:cs="Times New Roman"/>
          <w:sz w:val="24"/>
          <w:szCs w:val="24"/>
          <w:lang w:val="es-ES"/>
        </w:rPr>
        <w:t xml:space="preserve">Si usted no está satisfecha con la decisión del tribunal de apelaciones, podrá promover acción de </w:t>
      </w:r>
      <w:r w:rsidR="004655E2" w:rsidRPr="00CF4AEB">
        <w:rPr>
          <w:rFonts w:ascii="Times New Roman" w:eastAsia="Times New Roman" w:hAnsi="Times New Roman" w:cs="Times New Roman"/>
          <w:sz w:val="24"/>
          <w:szCs w:val="24"/>
          <w:lang w:val="es-ES"/>
        </w:rPr>
        <w:t xml:space="preserve">Petición </w:t>
      </w:r>
      <w:r w:rsidR="00BE7ADB" w:rsidRPr="00CF4AEB">
        <w:rPr>
          <w:rFonts w:ascii="Times New Roman" w:eastAsia="Times New Roman" w:hAnsi="Times New Roman" w:cs="Times New Roman"/>
          <w:sz w:val="24"/>
          <w:szCs w:val="24"/>
          <w:lang w:val="es-ES"/>
        </w:rPr>
        <w:t xml:space="preserve">de Revisión con el Tribunal Supremo de Arizona.  Si usted desea que el Tribunal Supremo de Arizona revise el asunto, </w:t>
      </w:r>
      <w:r w:rsidR="004655E2" w:rsidRPr="00CF4AEB">
        <w:rPr>
          <w:rFonts w:ascii="Times New Roman" w:eastAsia="Times New Roman" w:hAnsi="Times New Roman" w:cs="Times New Roman"/>
          <w:sz w:val="24"/>
          <w:szCs w:val="24"/>
          <w:lang w:val="es-ES"/>
        </w:rPr>
        <w:t>debería</w:t>
      </w:r>
      <w:r w:rsidR="00BE7ADB" w:rsidRPr="00CF4AEB">
        <w:rPr>
          <w:rFonts w:ascii="Times New Roman" w:eastAsia="Times New Roman" w:hAnsi="Times New Roman" w:cs="Times New Roman"/>
          <w:sz w:val="24"/>
          <w:szCs w:val="24"/>
          <w:lang w:val="es-ES"/>
        </w:rPr>
        <w:t xml:space="preserve"> </w:t>
      </w:r>
      <w:r w:rsidR="00723D72" w:rsidRPr="00CF4AEB">
        <w:rPr>
          <w:rFonts w:ascii="Times New Roman" w:eastAsia="Times New Roman" w:hAnsi="Times New Roman" w:cs="Times New Roman"/>
          <w:sz w:val="24"/>
          <w:szCs w:val="24"/>
          <w:lang w:val="es-ES"/>
        </w:rPr>
        <w:t>presentar la</w:t>
      </w:r>
      <w:r w:rsidR="00BE7ADB" w:rsidRPr="00CF4AEB">
        <w:rPr>
          <w:rFonts w:ascii="Times New Roman" w:eastAsia="Times New Roman" w:hAnsi="Times New Roman" w:cs="Times New Roman"/>
          <w:sz w:val="24"/>
          <w:szCs w:val="24"/>
          <w:lang w:val="es-ES"/>
        </w:rPr>
        <w:t xml:space="preserve"> </w:t>
      </w:r>
      <w:r w:rsidR="00723D72" w:rsidRPr="00CF4AEB">
        <w:rPr>
          <w:rFonts w:ascii="Times New Roman" w:eastAsia="Times New Roman" w:hAnsi="Times New Roman" w:cs="Times New Roman"/>
          <w:sz w:val="24"/>
          <w:szCs w:val="24"/>
          <w:lang w:val="es-ES"/>
        </w:rPr>
        <w:t xml:space="preserve">Petición </w:t>
      </w:r>
      <w:r w:rsidR="00BE7ADB" w:rsidRPr="00CF4AEB">
        <w:rPr>
          <w:rFonts w:ascii="Times New Roman" w:eastAsia="Times New Roman" w:hAnsi="Times New Roman" w:cs="Times New Roman"/>
          <w:sz w:val="24"/>
          <w:szCs w:val="24"/>
          <w:lang w:val="es-ES"/>
        </w:rPr>
        <w:t xml:space="preserve">de Revisión lo antes posible, pero a más tardar 30 días tras emitirse el fallo del tribunal de apelaciones.  Todos los procedimientos de promover acción de Aviso de Apelación aplican a promover acción de Aviso de Revisión, solamente que debe promover acción con el secretario del tribunal supremo.  El fallo deberá emitirse dentro del plazo de 48 horas </w:t>
      </w:r>
      <w:r w:rsidR="00723D72" w:rsidRPr="00CF4AEB">
        <w:rPr>
          <w:rFonts w:ascii="Times New Roman" w:eastAsia="Times New Roman" w:hAnsi="Times New Roman" w:cs="Times New Roman"/>
          <w:sz w:val="24"/>
          <w:szCs w:val="24"/>
          <w:lang w:val="es-ES"/>
        </w:rPr>
        <w:t>tras haberse presentado</w:t>
      </w:r>
      <w:r w:rsidR="00BE7ADB" w:rsidRPr="00CF4AEB">
        <w:rPr>
          <w:rFonts w:ascii="Times New Roman" w:eastAsia="Times New Roman" w:hAnsi="Times New Roman" w:cs="Times New Roman"/>
          <w:sz w:val="24"/>
          <w:szCs w:val="24"/>
          <w:lang w:val="es-ES"/>
        </w:rPr>
        <w:t xml:space="preserve"> su </w:t>
      </w:r>
      <w:r w:rsidR="00723D72" w:rsidRPr="00CF4AEB">
        <w:rPr>
          <w:rFonts w:ascii="Times New Roman" w:eastAsia="Times New Roman" w:hAnsi="Times New Roman" w:cs="Times New Roman"/>
          <w:sz w:val="24"/>
          <w:szCs w:val="24"/>
          <w:lang w:val="es-ES"/>
        </w:rPr>
        <w:t xml:space="preserve">Petición </w:t>
      </w:r>
      <w:r w:rsidR="00BE7ADB" w:rsidRPr="00CF4AEB">
        <w:rPr>
          <w:rFonts w:ascii="Times New Roman" w:eastAsia="Times New Roman" w:hAnsi="Times New Roman" w:cs="Times New Roman"/>
          <w:sz w:val="24"/>
          <w:szCs w:val="24"/>
          <w:lang w:val="es-ES"/>
        </w:rPr>
        <w:t xml:space="preserve">de Revisión, excluyendo fines de semana y días festivos.   </w:t>
      </w:r>
    </w:p>
    <w:p w:rsidR="004277B1" w:rsidRDefault="004277B1" w:rsidP="004277B1">
      <w:pPr>
        <w:spacing w:after="0" w:line="246" w:lineRule="auto"/>
        <w:ind w:right="51" w:firstLine="720"/>
        <w:jc w:val="both"/>
        <w:rPr>
          <w:rFonts w:ascii="Times New Roman" w:eastAsia="Times New Roman" w:hAnsi="Times New Roman" w:cs="Times New Roman"/>
          <w:sz w:val="24"/>
          <w:szCs w:val="24"/>
          <w:lang w:val="es-ES"/>
        </w:rPr>
      </w:pPr>
    </w:p>
    <w:p w:rsidR="004277B1" w:rsidRDefault="004277B1">
      <w:pPr>
        <w:rPr>
          <w:rFonts w:ascii="Times New Roman" w:eastAsia="Times New Roman" w:hAnsi="Times New Roman" w:cs="Times New Roman"/>
          <w:b/>
          <w:bCs/>
          <w:i/>
          <w:sz w:val="24"/>
          <w:szCs w:val="24"/>
          <w:lang w:val="es-ES"/>
        </w:rPr>
      </w:pPr>
      <w:r>
        <w:rPr>
          <w:rFonts w:ascii="Times New Roman" w:eastAsia="Times New Roman" w:hAnsi="Times New Roman" w:cs="Times New Roman"/>
          <w:b/>
          <w:bCs/>
          <w:i/>
          <w:sz w:val="24"/>
          <w:szCs w:val="24"/>
          <w:lang w:val="es-ES"/>
        </w:rPr>
        <w:br w:type="page"/>
      </w:r>
    </w:p>
    <w:p w:rsidR="00BE7ADB" w:rsidRPr="00CF4AEB" w:rsidRDefault="00BE7ADB" w:rsidP="004277B1">
      <w:pPr>
        <w:spacing w:after="0" w:line="246" w:lineRule="auto"/>
        <w:ind w:right="51" w:firstLine="720"/>
        <w:jc w:val="both"/>
        <w:rPr>
          <w:rFonts w:ascii="Times New Roman" w:eastAsia="Times New Roman" w:hAnsi="Times New Roman" w:cs="Times New Roman"/>
          <w:b/>
          <w:bCs/>
          <w:i/>
          <w:sz w:val="24"/>
          <w:szCs w:val="24"/>
          <w:lang w:val="es-ES"/>
        </w:rPr>
      </w:pPr>
      <w:r w:rsidRPr="00CF4AEB">
        <w:rPr>
          <w:rFonts w:ascii="Times New Roman" w:eastAsia="Times New Roman" w:hAnsi="Times New Roman" w:cs="Times New Roman"/>
          <w:b/>
          <w:bCs/>
          <w:i/>
          <w:sz w:val="24"/>
          <w:szCs w:val="24"/>
          <w:lang w:val="es-ES"/>
        </w:rPr>
        <w:t xml:space="preserve">FORMULARIOS/INSTRUCCIONES PARA ABORTO POR </w:t>
      </w:r>
      <w:r w:rsidR="00CF4AEB" w:rsidRPr="00CF4AEB">
        <w:rPr>
          <w:rFonts w:ascii="Times New Roman" w:eastAsia="Times New Roman" w:hAnsi="Times New Roman" w:cs="Times New Roman"/>
          <w:b/>
          <w:bCs/>
          <w:i/>
          <w:sz w:val="24"/>
          <w:szCs w:val="24"/>
          <w:lang w:val="es-ES"/>
        </w:rPr>
        <w:t>UN MENOR</w:t>
      </w:r>
    </w:p>
    <w:p w:rsidR="00DB492C" w:rsidRDefault="00BD1CC3" w:rsidP="00BD1CC3">
      <w:pPr>
        <w:spacing w:before="26" w:after="0" w:line="240" w:lineRule="auto"/>
        <w:ind w:left="2527" w:right="-20" w:hanging="2527"/>
        <w:jc w:val="center"/>
        <w:rPr>
          <w:rFonts w:ascii="Times New Roman" w:eastAsia="Times New Roman" w:hAnsi="Times New Roman" w:cs="Times New Roman"/>
          <w:b/>
          <w:bCs/>
          <w:sz w:val="24"/>
          <w:szCs w:val="24"/>
        </w:rPr>
      </w:pPr>
      <w:r w:rsidRPr="00CF4AEB">
        <w:rPr>
          <w:rFonts w:ascii="Times New Roman" w:eastAsia="Times New Roman" w:hAnsi="Times New Roman" w:cs="Times New Roman"/>
          <w:b/>
          <w:bCs/>
          <w:sz w:val="24"/>
          <w:szCs w:val="24"/>
        </w:rPr>
        <w:t>SECRETARIOS DEL TRIBUNAL SUPERIOR</w:t>
      </w:r>
    </w:p>
    <w:p w:rsidR="00CF4AEB" w:rsidRDefault="00CF4AEB" w:rsidP="00BD1CC3">
      <w:pPr>
        <w:spacing w:before="26" w:after="0" w:line="240" w:lineRule="auto"/>
        <w:ind w:left="2527" w:right="-20" w:hanging="2527"/>
        <w:jc w:val="center"/>
        <w:rPr>
          <w:rFonts w:ascii="Times New Roman" w:eastAsia="Times New Roman" w:hAnsi="Times New Roman" w:cs="Times New Roman"/>
          <w:b/>
          <w:bCs/>
          <w:sz w:val="24"/>
          <w:szCs w:val="24"/>
        </w:rPr>
      </w:pPr>
    </w:p>
    <w:p w:rsidR="00CF4AEB" w:rsidRDefault="00D1125D" w:rsidP="00CF4AEB">
      <w:pPr>
        <w:tabs>
          <w:tab w:val="left" w:pos="4720"/>
        </w:tabs>
        <w:spacing w:after="0" w:line="240" w:lineRule="auto"/>
        <w:ind w:left="177" w:right="-20"/>
        <w:rPr>
          <w:rFonts w:ascii="Times New Roman" w:eastAsia="Times New Roman" w:hAnsi="Times New Roman" w:cs="Times New Roman"/>
          <w:b/>
          <w:bCs/>
          <w:sz w:val="24"/>
          <w:szCs w:val="24"/>
        </w:rPr>
      </w:pPr>
      <w:hyperlink r:id="rId6" w:history="1">
        <w:r w:rsidR="00345F6B">
          <w:rPr>
            <w:rStyle w:val="Hyperlink"/>
            <w:rFonts w:ascii="Times New Roman" w:eastAsia="Times New Roman" w:hAnsi="Times New Roman" w:cs="Times New Roman"/>
            <w:sz w:val="24"/>
            <w:szCs w:val="24"/>
          </w:rPr>
          <w:t>Localizador de</w:t>
        </w:r>
        <w:r w:rsidR="00610AAF">
          <w:rPr>
            <w:rStyle w:val="Hyperlink"/>
            <w:rFonts w:ascii="Times New Roman" w:eastAsia="Times New Roman" w:hAnsi="Times New Roman" w:cs="Times New Roman"/>
            <w:sz w:val="24"/>
            <w:szCs w:val="24"/>
          </w:rPr>
          <w:t xml:space="preserve"> tribunal</w:t>
        </w:r>
      </w:hyperlink>
    </w:p>
    <w:p w:rsidR="00CF4AEB" w:rsidRDefault="00CF4AEB" w:rsidP="00CF4AEB">
      <w:pPr>
        <w:tabs>
          <w:tab w:val="left" w:pos="4720"/>
        </w:tabs>
        <w:spacing w:after="0" w:line="240" w:lineRule="auto"/>
        <w:ind w:left="177" w:right="-20"/>
        <w:rPr>
          <w:rFonts w:ascii="Times New Roman" w:eastAsia="Times New Roman" w:hAnsi="Times New Roman" w:cs="Times New Roman"/>
          <w:b/>
          <w:bCs/>
          <w:sz w:val="24"/>
          <w:szCs w:val="24"/>
        </w:rPr>
      </w:pPr>
    </w:p>
    <w:p w:rsidR="00CF4AEB" w:rsidRPr="00EB7C9F" w:rsidRDefault="00CF4AEB" w:rsidP="00CF4AEB">
      <w:pPr>
        <w:tabs>
          <w:tab w:val="left" w:pos="4720"/>
        </w:tabs>
        <w:spacing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Apache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70 West 3rd South</w:t>
      </w:r>
    </w:p>
    <w:p w:rsidR="00CF4AEB" w:rsidRPr="00EB7C9F" w:rsidRDefault="00CF4AEB" w:rsidP="00CF4AEB">
      <w:pPr>
        <w:spacing w:before="3"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St. Johns, AZ 85936</w:t>
      </w:r>
    </w:p>
    <w:p w:rsidR="00CF4AEB" w:rsidRPr="00EB7C9F" w:rsidRDefault="00CF4AEB" w:rsidP="00CF4AEB">
      <w:pPr>
        <w:spacing w:before="8" w:after="0" w:line="246" w:lineRule="auto"/>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337-7550 </w:t>
      </w:r>
    </w:p>
    <w:p w:rsidR="00CF4AEB" w:rsidRPr="00EB7C9F" w:rsidRDefault="00CF4AEB" w:rsidP="00CF4AEB">
      <w:pPr>
        <w:spacing w:before="16" w:after="0" w:line="28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Cochise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100 Quality Hill</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Bisbee, AZ 85603</w:t>
      </w:r>
    </w:p>
    <w:p w:rsidR="00CF4AEB" w:rsidRPr="00EB7C9F" w:rsidRDefault="00CF4AEB" w:rsidP="00CF4AEB">
      <w:pPr>
        <w:spacing w:before="3" w:after="0" w:line="330" w:lineRule="atLeast"/>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(520) 432-8570 </w:t>
      </w:r>
    </w:p>
    <w:p w:rsidR="00CF4AEB" w:rsidRPr="00EB7C9F"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Coconino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Courthouse</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200 N. San Francisco</w:t>
      </w:r>
    </w:p>
    <w:p w:rsidR="00CF4AEB" w:rsidRPr="00EB7C9F" w:rsidRDefault="00CF4AEB" w:rsidP="00CF4AEB">
      <w:pPr>
        <w:spacing w:before="8"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Flagstaff, AZ 86001</w:t>
      </w:r>
    </w:p>
    <w:p w:rsidR="00CF4AEB" w:rsidRPr="00EB7C9F" w:rsidRDefault="00CF4AEB" w:rsidP="00CF4AEB">
      <w:pPr>
        <w:spacing w:before="34" w:after="0" w:line="267" w:lineRule="auto"/>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679-7600 </w:t>
      </w:r>
    </w:p>
    <w:p w:rsidR="00CF4AEB" w:rsidRPr="00EB7C9F" w:rsidRDefault="00CF4AEB" w:rsidP="00CF4AEB">
      <w:pPr>
        <w:spacing w:before="2" w:after="0" w:line="16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lang w:val="es-ES"/>
        </w:rPr>
        <w:t>Tribunal Superior de Gila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1400 E. Ash</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Globe, AZ 85501</w:t>
      </w:r>
    </w:p>
    <w:p w:rsidR="00CF4AEB" w:rsidRDefault="00CF4AEB" w:rsidP="00CF4AEB">
      <w:pPr>
        <w:spacing w:before="3" w:after="0" w:line="330" w:lineRule="atLeast"/>
        <w:ind w:left="4723"/>
        <w:rPr>
          <w:rFonts w:ascii="Times New Roman" w:eastAsia="Times New Roman" w:hAnsi="Times New Roman" w:cs="Times New Roman"/>
          <w:color w:val="0000FF"/>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425-3231 </w:t>
      </w:r>
    </w:p>
    <w:p w:rsidR="00CF4AEB" w:rsidRPr="00EB7C9F"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Graham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Courthouse</w:t>
      </w:r>
    </w:p>
    <w:p w:rsidR="00CF4AEB" w:rsidRPr="00EB7C9F" w:rsidRDefault="00CF4AEB" w:rsidP="00CF4AEB">
      <w:pPr>
        <w:spacing w:before="30" w:after="0" w:line="267" w:lineRule="auto"/>
        <w:ind w:left="4723"/>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800 Main St. Safford, AZ 85546</w:t>
      </w:r>
    </w:p>
    <w:p w:rsidR="00CF4AEB" w:rsidRPr="00EB7C9F" w:rsidRDefault="00CF4AEB" w:rsidP="00CF4AEB">
      <w:pPr>
        <w:spacing w:before="2" w:after="0" w:line="267" w:lineRule="auto"/>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428-3100 </w:t>
      </w:r>
    </w:p>
    <w:p w:rsidR="00CF4AEB" w:rsidRDefault="00CF4AEB" w:rsidP="00CF4AEB">
      <w:pPr>
        <w:spacing w:after="0"/>
        <w:rPr>
          <w:rFonts w:ascii="Times New Roman" w:hAnsi="Times New Roman" w:cs="Times New Roman"/>
          <w:sz w:val="24"/>
          <w:szCs w:val="24"/>
        </w:rPr>
      </w:pPr>
    </w:p>
    <w:p w:rsidR="00CF4AEB" w:rsidRPr="00EB7C9F" w:rsidRDefault="00CF4AEB" w:rsidP="00CF4AEB">
      <w:pPr>
        <w:tabs>
          <w:tab w:val="left" w:pos="4720"/>
        </w:tabs>
        <w:spacing w:before="61"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Greenlee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Courthouse</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223 Fifth Street</w:t>
      </w:r>
    </w:p>
    <w:p w:rsidR="00CF4AEB" w:rsidRPr="00EB7C9F" w:rsidRDefault="00CF4AEB" w:rsidP="00CF4AEB">
      <w:pPr>
        <w:spacing w:before="8"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Clifton, AZ 85533</w:t>
      </w:r>
    </w:p>
    <w:p w:rsidR="00CF4AEB" w:rsidRPr="00EB7C9F" w:rsidRDefault="00CF4AEB" w:rsidP="00CF4AEB">
      <w:pPr>
        <w:spacing w:before="3" w:after="0" w:line="330" w:lineRule="atLeast"/>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865-4242 </w:t>
      </w:r>
    </w:p>
    <w:p w:rsidR="00CF4AEB" w:rsidRPr="00EB7C9F"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left="177"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lang w:val="es-ES"/>
        </w:rPr>
        <w:t>Tribunal Superior de La Paz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1316 Kofa Ave, Ste. 607</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Parker, AZ 85344</w:t>
      </w:r>
    </w:p>
    <w:p w:rsidR="00CF4AEB" w:rsidRPr="00EB7C9F" w:rsidRDefault="00CF4AEB" w:rsidP="00CF4AEB">
      <w:pPr>
        <w:spacing w:before="3" w:after="0" w:line="330" w:lineRule="atLeast"/>
        <w:ind w:left="4723" w:right="1541"/>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669-6131 </w:t>
      </w:r>
    </w:p>
    <w:p w:rsidR="00CF4AEB" w:rsidRPr="00EB7C9F" w:rsidRDefault="00CF4AEB" w:rsidP="00CF4AEB">
      <w:pPr>
        <w:spacing w:before="2" w:after="0" w:line="16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CF4AEB" w:rsidRDefault="00CF4AEB" w:rsidP="00CF4AEB">
      <w:pPr>
        <w:spacing w:before="26" w:after="0" w:line="293" w:lineRule="exact"/>
        <w:ind w:left="177" w:right="-20"/>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 xml:space="preserve">Tribunal Superior de </w:t>
      </w:r>
      <w:r w:rsidRPr="00CF4AEB">
        <w:rPr>
          <w:rFonts w:ascii="Times New Roman" w:eastAsia="Times New Roman" w:hAnsi="Times New Roman" w:cs="Times New Roman"/>
          <w:b/>
          <w:bCs/>
          <w:position w:val="-1"/>
          <w:sz w:val="24"/>
          <w:szCs w:val="24"/>
          <w:lang w:val="es-ES"/>
        </w:rPr>
        <w:t>Maricopa County</w:t>
      </w:r>
    </w:p>
    <w:p w:rsidR="00CF4AEB" w:rsidRDefault="00CF4AEB" w:rsidP="00CF4AEB">
      <w:pPr>
        <w:spacing w:before="26" w:after="0" w:line="293" w:lineRule="exact"/>
        <w:ind w:left="177" w:right="-20"/>
        <w:rPr>
          <w:rFonts w:ascii="Times New Roman" w:eastAsia="Times New Roman" w:hAnsi="Times New Roman" w:cs="Times New Roman"/>
          <w:b/>
          <w:bCs/>
          <w:position w:val="-1"/>
          <w:sz w:val="24"/>
          <w:szCs w:val="24"/>
        </w:rPr>
      </w:pPr>
    </w:p>
    <w:p w:rsidR="00CF4AEB" w:rsidRDefault="00CF4AEB" w:rsidP="00CF4AEB">
      <w:pPr>
        <w:tabs>
          <w:tab w:val="left" w:pos="4770"/>
        </w:tabs>
        <w:spacing w:before="34" w:after="0" w:line="240" w:lineRule="auto"/>
        <w:ind w:left="686"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Juvenile Court Center</w:t>
      </w:r>
      <w:r>
        <w:rPr>
          <w:rFonts w:ascii="Times New Roman" w:eastAsia="Times New Roman" w:hAnsi="Times New Roman" w:cs="Times New Roman"/>
          <w:sz w:val="24"/>
          <w:szCs w:val="24"/>
        </w:rPr>
        <w:tab/>
      </w:r>
      <w:r w:rsidRPr="00EB7C9F">
        <w:rPr>
          <w:rFonts w:ascii="Times New Roman" w:eastAsia="Times New Roman" w:hAnsi="Times New Roman" w:cs="Times New Roman"/>
          <w:sz w:val="24"/>
          <w:szCs w:val="24"/>
        </w:rPr>
        <w:t>3131 W. Durango</w:t>
      </w:r>
    </w:p>
    <w:p w:rsidR="00CF4AEB" w:rsidRPr="00EB7C9F" w:rsidRDefault="00CF4AEB" w:rsidP="00CF4AEB">
      <w:pPr>
        <w:tabs>
          <w:tab w:val="left" w:pos="4770"/>
        </w:tabs>
        <w:spacing w:before="34" w:after="0" w:line="240" w:lineRule="auto"/>
        <w:ind w:left="686"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 xml:space="preserve">(Durango) </w:t>
      </w:r>
      <w:r>
        <w:rPr>
          <w:rFonts w:ascii="Times New Roman" w:eastAsia="Times New Roman" w:hAnsi="Times New Roman" w:cs="Times New Roman"/>
          <w:sz w:val="24"/>
          <w:szCs w:val="24"/>
        </w:rPr>
        <w:tab/>
      </w:r>
      <w:r w:rsidRPr="00EB7C9F">
        <w:rPr>
          <w:rFonts w:ascii="Times New Roman" w:eastAsia="Times New Roman" w:hAnsi="Times New Roman" w:cs="Times New Roman"/>
          <w:sz w:val="24"/>
          <w:szCs w:val="24"/>
        </w:rPr>
        <w:t>Phoenix, AZ 85009</w:t>
      </w:r>
    </w:p>
    <w:p w:rsidR="00CF4AEB" w:rsidRDefault="00CF4AEB" w:rsidP="00CF4AEB">
      <w:pPr>
        <w:tabs>
          <w:tab w:val="left" w:pos="4770"/>
        </w:tabs>
        <w:spacing w:before="28"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(602) 506-4533</w:t>
      </w:r>
    </w:p>
    <w:p w:rsidR="00EA5149" w:rsidRDefault="00EA5149" w:rsidP="00CF4AEB">
      <w:pPr>
        <w:tabs>
          <w:tab w:val="left" w:pos="4770"/>
        </w:tabs>
        <w:spacing w:before="28" w:after="0" w:line="240" w:lineRule="auto"/>
        <w:ind w:left="720" w:right="-20"/>
        <w:rPr>
          <w:rFonts w:ascii="Times New Roman" w:eastAsia="Times New Roman" w:hAnsi="Times New Roman" w:cs="Times New Roman"/>
          <w:sz w:val="24"/>
          <w:szCs w:val="24"/>
        </w:rPr>
      </w:pPr>
    </w:p>
    <w:p w:rsidR="00CF4AEB" w:rsidRDefault="00CF4AEB" w:rsidP="00CF4AEB">
      <w:pPr>
        <w:tabs>
          <w:tab w:val="left" w:pos="4770"/>
        </w:tabs>
        <w:spacing w:before="28" w:after="0" w:line="240" w:lineRule="auto"/>
        <w:ind w:left="720" w:right="-20"/>
        <w:rPr>
          <w:rFonts w:ascii="Times New Roman" w:eastAsia="Times New Roman" w:hAnsi="Times New Roman" w:cs="Times New Roman"/>
          <w:sz w:val="24"/>
          <w:szCs w:val="24"/>
        </w:rPr>
      </w:pPr>
    </w:p>
    <w:p w:rsidR="00CF4AEB" w:rsidRDefault="00CF4AEB" w:rsidP="00CF4AEB">
      <w:pPr>
        <w:tabs>
          <w:tab w:val="left" w:pos="4770"/>
        </w:tabs>
        <w:spacing w:after="0" w:line="240" w:lineRule="auto"/>
        <w:ind w:left="720"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Juvenile Court Center</w:t>
      </w:r>
      <w:r>
        <w:rPr>
          <w:rFonts w:ascii="Times New Roman" w:eastAsia="Times New Roman" w:hAnsi="Times New Roman" w:cs="Times New Roman"/>
          <w:sz w:val="24"/>
          <w:szCs w:val="24"/>
        </w:rPr>
        <w:tab/>
      </w:r>
      <w:r w:rsidRPr="00EB7C9F">
        <w:rPr>
          <w:rFonts w:ascii="Times New Roman" w:eastAsia="Times New Roman" w:hAnsi="Times New Roman" w:cs="Times New Roman"/>
          <w:sz w:val="24"/>
          <w:szCs w:val="24"/>
        </w:rPr>
        <w:t>1810 S. Lewis</w:t>
      </w:r>
    </w:p>
    <w:p w:rsidR="00CF4AEB" w:rsidRDefault="00CF4AEB" w:rsidP="00CF4AEB">
      <w:pPr>
        <w:tabs>
          <w:tab w:val="left" w:pos="4770"/>
        </w:tabs>
        <w:spacing w:after="0" w:line="240" w:lineRule="auto"/>
        <w:ind w:left="720"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(South East Facility)</w:t>
      </w:r>
      <w:r w:rsidRPr="001704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B7C9F">
        <w:rPr>
          <w:rFonts w:ascii="Times New Roman" w:eastAsia="Times New Roman" w:hAnsi="Times New Roman" w:cs="Times New Roman"/>
          <w:sz w:val="24"/>
          <w:szCs w:val="24"/>
        </w:rPr>
        <w:t>Mesa, AZ 85210</w:t>
      </w:r>
    </w:p>
    <w:p w:rsidR="00CF4AEB" w:rsidRDefault="00CF4AEB" w:rsidP="00CF4AEB">
      <w:pPr>
        <w:tabs>
          <w:tab w:val="left" w:pos="4770"/>
        </w:tabs>
        <w:spacing w:after="0" w:line="240" w:lineRule="auto"/>
        <w:ind w:left="720" w:right="-20"/>
        <w:rPr>
          <w:rFonts w:ascii="Times New Roman" w:eastAsia="Times New Roman" w:hAnsi="Times New Roman" w:cs="Times New Roman"/>
          <w:sz w:val="24"/>
          <w:szCs w:val="24"/>
        </w:rPr>
      </w:pPr>
    </w:p>
    <w:p w:rsidR="00CF4AEB" w:rsidRPr="00EB7C9F" w:rsidRDefault="00CF4AEB" w:rsidP="00CF4AEB">
      <w:pPr>
        <w:tabs>
          <w:tab w:val="left" w:pos="4720"/>
        </w:tabs>
        <w:spacing w:before="30" w:after="0" w:line="240" w:lineRule="auto"/>
        <w:ind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Mohave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401 E. Spring Street</w:t>
      </w:r>
    </w:p>
    <w:p w:rsidR="00CF4AEB" w:rsidRPr="00EB7C9F" w:rsidRDefault="00CF4AEB" w:rsidP="00CF4AEB">
      <w:pPr>
        <w:spacing w:before="3"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Kingman, AZ 86402</w:t>
      </w:r>
    </w:p>
    <w:p w:rsidR="00CF4AEB" w:rsidRPr="00EB7C9F" w:rsidRDefault="00CF4AEB" w:rsidP="00CF4AEB">
      <w:pPr>
        <w:spacing w:before="3" w:after="0" w:line="330" w:lineRule="atLeast"/>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753-0713 </w:t>
      </w: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Navajo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Courthouse</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100 E. Code Talkers Drive</w:t>
      </w:r>
    </w:p>
    <w:p w:rsidR="00CF4AEB" w:rsidRPr="00EB7C9F" w:rsidRDefault="00CF4AEB" w:rsidP="00CF4AEB">
      <w:pPr>
        <w:spacing w:before="35"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South Highway 77</w:t>
      </w:r>
    </w:p>
    <w:p w:rsidR="00CF4AEB" w:rsidRPr="00EB7C9F" w:rsidRDefault="00CF4AEB" w:rsidP="00CF4AEB">
      <w:pPr>
        <w:spacing w:before="34"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Holbrook, AZ 86025</w:t>
      </w:r>
    </w:p>
    <w:p w:rsidR="00CF4AEB" w:rsidRPr="00EB7C9F" w:rsidRDefault="00CF4AEB" w:rsidP="00CF4AEB">
      <w:pPr>
        <w:spacing w:before="34" w:after="0" w:line="267" w:lineRule="auto"/>
        <w:ind w:left="4723" w:right="410"/>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524-4188 </w:t>
      </w:r>
    </w:p>
    <w:p w:rsidR="00CF4AEB" w:rsidRPr="00CF4AEB" w:rsidRDefault="00CF4AEB" w:rsidP="00CF4AEB">
      <w:pPr>
        <w:spacing w:before="61" w:after="0" w:line="240" w:lineRule="auto"/>
        <w:ind w:right="-20"/>
        <w:rPr>
          <w:rFonts w:ascii="Times New Roman" w:eastAsia="Times New Roman" w:hAnsi="Times New Roman" w:cs="Times New Roman"/>
          <w:sz w:val="24"/>
          <w:szCs w:val="24"/>
          <w:lang w:val="es-ES"/>
        </w:rPr>
      </w:pPr>
      <w:r w:rsidRPr="00CF4AEB">
        <w:rPr>
          <w:rFonts w:ascii="Times New Roman" w:eastAsia="Times New Roman" w:hAnsi="Times New Roman" w:cs="Times New Roman"/>
          <w:b/>
          <w:bCs/>
          <w:sz w:val="24"/>
          <w:szCs w:val="24"/>
          <w:lang w:val="es-ES"/>
        </w:rPr>
        <w:t>Tribunal Superior de Pima County</w:t>
      </w:r>
    </w:p>
    <w:p w:rsidR="00CF4AEB" w:rsidRPr="00EB7C9F" w:rsidRDefault="00CF4AEB" w:rsidP="00CF4AEB">
      <w:pPr>
        <w:spacing w:before="4" w:after="0" w:line="16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after="0" w:line="240" w:lineRule="auto"/>
        <w:ind w:left="732"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Juvenile Court Center</w:t>
      </w:r>
      <w:r w:rsidRPr="00EB7C9F">
        <w:rPr>
          <w:rFonts w:ascii="Times New Roman" w:eastAsia="Times New Roman" w:hAnsi="Times New Roman" w:cs="Times New Roman"/>
          <w:sz w:val="24"/>
          <w:szCs w:val="24"/>
        </w:rPr>
        <w:tab/>
        <w:t>2225 E. Ajo Way</w:t>
      </w:r>
    </w:p>
    <w:p w:rsidR="00CF4AEB" w:rsidRPr="00EB7C9F" w:rsidRDefault="00CF4AEB" w:rsidP="00CF4AEB">
      <w:pPr>
        <w:spacing w:before="34"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Tucson, AZ 85713</w:t>
      </w:r>
    </w:p>
    <w:p w:rsidR="00CF4AEB" w:rsidRPr="00EB7C9F" w:rsidRDefault="00CF4AEB" w:rsidP="00CF4AEB">
      <w:pPr>
        <w:spacing w:before="3" w:after="0" w:line="330" w:lineRule="atLeast"/>
        <w:ind w:left="4723" w:right="340"/>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(520) 740-3201 </w:t>
      </w:r>
    </w:p>
    <w:p w:rsidR="00CF4AEB" w:rsidRPr="00EB7C9F"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Pinal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Justice Complex</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971 Jason Lopez Circle</w:t>
      </w:r>
      <w:r>
        <w:rPr>
          <w:rFonts w:ascii="Times New Roman" w:eastAsia="Times New Roman" w:hAnsi="Times New Roman" w:cs="Times New Roman"/>
          <w:sz w:val="24"/>
          <w:szCs w:val="24"/>
        </w:rPr>
        <w:t xml:space="preserve">, </w:t>
      </w:r>
      <w:r w:rsidRPr="00EB7C9F">
        <w:rPr>
          <w:rFonts w:ascii="Times New Roman" w:eastAsia="Times New Roman" w:hAnsi="Times New Roman" w:cs="Times New Roman"/>
          <w:sz w:val="24"/>
          <w:szCs w:val="24"/>
        </w:rPr>
        <w:t>Bldg. A / Hwy. 79</w:t>
      </w:r>
    </w:p>
    <w:p w:rsidR="00CF4AEB" w:rsidRPr="00EB7C9F" w:rsidRDefault="00CF4AEB" w:rsidP="00CF4AEB">
      <w:pPr>
        <w:spacing w:before="34"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Florence, AZ 85132</w:t>
      </w:r>
    </w:p>
    <w:p w:rsidR="00CF4AEB" w:rsidRPr="00EB7C9F" w:rsidRDefault="00CF4AEB" w:rsidP="00CF4AEB">
      <w:pPr>
        <w:spacing w:before="4" w:after="0" w:line="330" w:lineRule="atLeast"/>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(520) 866-5300 </w:t>
      </w:r>
    </w:p>
    <w:p w:rsidR="00CF4AEB"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Santa Cruz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Santa Cruz County Complex</w:t>
      </w:r>
    </w:p>
    <w:p w:rsidR="00CF4AEB" w:rsidRPr="00EB7C9F" w:rsidRDefault="00CF4AEB" w:rsidP="00CF4AEB">
      <w:pPr>
        <w:spacing w:before="30"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2150 N. Congress Drive</w:t>
      </w:r>
    </w:p>
    <w:p w:rsidR="00CF4AEB" w:rsidRPr="00EB7C9F" w:rsidRDefault="00CF4AEB" w:rsidP="00CF4AEB">
      <w:pPr>
        <w:spacing w:before="34"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Nogales, AZ 85621</w:t>
      </w:r>
    </w:p>
    <w:p w:rsidR="00CF4AEB" w:rsidRDefault="00CF4AEB" w:rsidP="00CF4AEB">
      <w:pPr>
        <w:spacing w:before="34" w:after="0" w:line="267" w:lineRule="auto"/>
        <w:ind w:left="4723"/>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(520) 375-7700 </w:t>
      </w:r>
    </w:p>
    <w:p w:rsidR="00CF4AEB" w:rsidRDefault="00CF4AEB" w:rsidP="00CF4AEB">
      <w:pPr>
        <w:spacing w:after="0" w:line="200" w:lineRule="exact"/>
        <w:rPr>
          <w:rFonts w:ascii="Times New Roman" w:hAnsi="Times New Roman" w:cs="Times New Roman"/>
          <w:sz w:val="24"/>
          <w:szCs w:val="24"/>
        </w:rPr>
      </w:pPr>
    </w:p>
    <w:p w:rsidR="00CF4AEB" w:rsidRPr="00EB7C9F" w:rsidRDefault="00CF4AEB" w:rsidP="00CF4AEB">
      <w:pPr>
        <w:spacing w:after="0" w:line="200" w:lineRule="exact"/>
        <w:rPr>
          <w:rFonts w:ascii="Times New Roman" w:hAnsi="Times New Roman" w:cs="Times New Roman"/>
          <w:sz w:val="24"/>
          <w:szCs w:val="24"/>
        </w:rPr>
      </w:pPr>
    </w:p>
    <w:p w:rsidR="00CF4AEB" w:rsidRPr="00EB7C9F" w:rsidRDefault="00CF4AEB" w:rsidP="00CF4AEB">
      <w:pPr>
        <w:tabs>
          <w:tab w:val="left" w:pos="4720"/>
        </w:tabs>
        <w:spacing w:before="30" w:after="0" w:line="240" w:lineRule="auto"/>
        <w:ind w:right="-20"/>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Yavapai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Courthouse</w:t>
      </w:r>
    </w:p>
    <w:p w:rsidR="00CF4AEB" w:rsidRPr="00EB7C9F" w:rsidRDefault="00CF4AEB" w:rsidP="00CF4AEB">
      <w:pPr>
        <w:spacing w:before="30" w:after="0" w:line="240" w:lineRule="auto"/>
        <w:ind w:left="4681" w:right="3256"/>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120 S. Cortez</w:t>
      </w:r>
    </w:p>
    <w:p w:rsidR="00CF4AEB" w:rsidRPr="00EB7C9F" w:rsidRDefault="00CF4AEB" w:rsidP="00CF4AEB">
      <w:pPr>
        <w:spacing w:before="34" w:after="0" w:line="240" w:lineRule="auto"/>
        <w:ind w:left="4723" w:right="-20"/>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Prescott, AZ 86303</w:t>
      </w:r>
    </w:p>
    <w:p w:rsidR="00CF4AEB" w:rsidRPr="00EB7C9F" w:rsidRDefault="00CF4AEB" w:rsidP="00CF4AEB">
      <w:pPr>
        <w:spacing w:before="3" w:after="0" w:line="330" w:lineRule="atLeast"/>
        <w:ind w:left="4723" w:right="50"/>
        <w:rPr>
          <w:rFonts w:ascii="Times New Roman" w:eastAsia="Times New Roman" w:hAnsi="Times New Roman" w:cs="Times New Roman"/>
          <w:sz w:val="24"/>
          <w:szCs w:val="24"/>
        </w:rPr>
      </w:pPr>
      <w:r w:rsidRPr="00CF4AEB">
        <w:rPr>
          <w:rFonts w:ascii="Times New Roman" w:eastAsia="Times New Roman" w:hAnsi="Times New Roman" w:cs="Times New Roman"/>
          <w:sz w:val="24"/>
          <w:szCs w:val="24"/>
          <w:lang w:val="es-ES"/>
        </w:rPr>
        <w:t>Teléfono</w:t>
      </w:r>
      <w:r w:rsidRPr="00EB7C9F">
        <w:rPr>
          <w:rFonts w:ascii="Times New Roman" w:eastAsia="Times New Roman" w:hAnsi="Times New Roman" w:cs="Times New Roman"/>
          <w:sz w:val="24"/>
          <w:szCs w:val="24"/>
        </w:rPr>
        <w:t xml:space="preserve">: (928) 771-3312 </w:t>
      </w:r>
    </w:p>
    <w:p w:rsidR="00CF4AEB"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spacing w:before="7" w:after="0" w:line="150" w:lineRule="exact"/>
        <w:rPr>
          <w:rFonts w:ascii="Times New Roman" w:hAnsi="Times New Roman" w:cs="Times New Roman"/>
          <w:sz w:val="24"/>
          <w:szCs w:val="24"/>
        </w:rPr>
      </w:pPr>
    </w:p>
    <w:p w:rsidR="00CF4AEB" w:rsidRPr="00EB7C9F" w:rsidRDefault="00CF4AEB" w:rsidP="00CF4AEB">
      <w:pPr>
        <w:tabs>
          <w:tab w:val="left" w:pos="4720"/>
        </w:tabs>
        <w:spacing w:after="0" w:line="240" w:lineRule="auto"/>
        <w:ind w:right="-14"/>
        <w:rPr>
          <w:rFonts w:ascii="Times New Roman" w:eastAsia="Times New Roman" w:hAnsi="Times New Roman" w:cs="Times New Roman"/>
          <w:sz w:val="24"/>
          <w:szCs w:val="24"/>
        </w:rPr>
      </w:pPr>
      <w:r w:rsidRPr="00CF4AEB">
        <w:rPr>
          <w:rFonts w:ascii="Times New Roman" w:eastAsia="Times New Roman" w:hAnsi="Times New Roman" w:cs="Times New Roman"/>
          <w:b/>
          <w:bCs/>
          <w:sz w:val="24"/>
          <w:szCs w:val="24"/>
        </w:rPr>
        <w:t>Tribunal Superior de Yuma County</w:t>
      </w:r>
      <w:r w:rsidRPr="00EB7C9F">
        <w:rPr>
          <w:rFonts w:ascii="Times New Roman" w:eastAsia="Times New Roman" w:hAnsi="Times New Roman" w:cs="Times New Roman"/>
          <w:b/>
          <w:bCs/>
          <w:sz w:val="24"/>
          <w:szCs w:val="24"/>
        </w:rPr>
        <w:tab/>
      </w:r>
      <w:r w:rsidRPr="00EB7C9F">
        <w:rPr>
          <w:rFonts w:ascii="Times New Roman" w:eastAsia="Times New Roman" w:hAnsi="Times New Roman" w:cs="Times New Roman"/>
          <w:sz w:val="24"/>
          <w:szCs w:val="24"/>
        </w:rPr>
        <w:t>County Courthouse</w:t>
      </w:r>
    </w:p>
    <w:p w:rsidR="00CF4AEB" w:rsidRPr="00EB7C9F" w:rsidRDefault="00CF4AEB" w:rsidP="00CF4AEB">
      <w:pPr>
        <w:spacing w:after="0" w:line="240" w:lineRule="auto"/>
        <w:ind w:left="4723"/>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250 W. 2</w:t>
      </w:r>
      <w:r w:rsidRPr="00EB7C9F">
        <w:rPr>
          <w:rFonts w:ascii="Times New Roman" w:eastAsia="Times New Roman" w:hAnsi="Times New Roman" w:cs="Times New Roman"/>
          <w:sz w:val="24"/>
          <w:szCs w:val="24"/>
          <w:vertAlign w:val="superscript"/>
        </w:rPr>
        <w:t>nd</w:t>
      </w:r>
      <w:r w:rsidRPr="00EB7C9F">
        <w:rPr>
          <w:rFonts w:ascii="Times New Roman" w:eastAsia="Times New Roman" w:hAnsi="Times New Roman" w:cs="Times New Roman"/>
          <w:sz w:val="24"/>
          <w:szCs w:val="24"/>
        </w:rPr>
        <w:t xml:space="preserve"> Street, Ste. B </w:t>
      </w:r>
    </w:p>
    <w:p w:rsidR="00CF4AEB" w:rsidRPr="00EB7C9F" w:rsidRDefault="00CF4AEB" w:rsidP="00CF4AEB">
      <w:pPr>
        <w:spacing w:after="0" w:line="240" w:lineRule="auto"/>
        <w:ind w:left="4723"/>
        <w:rPr>
          <w:rFonts w:ascii="Times New Roman" w:eastAsia="Times New Roman" w:hAnsi="Times New Roman" w:cs="Times New Roman"/>
          <w:sz w:val="24"/>
          <w:szCs w:val="24"/>
        </w:rPr>
      </w:pPr>
      <w:r w:rsidRPr="00EB7C9F">
        <w:rPr>
          <w:rFonts w:ascii="Times New Roman" w:eastAsia="Times New Roman" w:hAnsi="Times New Roman" w:cs="Times New Roman"/>
          <w:sz w:val="24"/>
          <w:szCs w:val="24"/>
        </w:rPr>
        <w:t>Yuma, AZ 85364</w:t>
      </w:r>
    </w:p>
    <w:p w:rsidR="00DB492C" w:rsidRPr="00CF4AEB" w:rsidRDefault="00CF4AEB" w:rsidP="00CF4AEB">
      <w:pPr>
        <w:spacing w:before="4" w:after="0" w:line="267" w:lineRule="auto"/>
        <w:ind w:left="4723" w:right="174"/>
        <w:rPr>
          <w:rFonts w:ascii="Times New Roman" w:eastAsia="Times New Roman" w:hAnsi="Times New Roman" w:cs="Times New Roman"/>
          <w:sz w:val="24"/>
          <w:szCs w:val="24"/>
          <w:lang w:val="es-ES"/>
        </w:rPr>
      </w:pPr>
      <w:r w:rsidRPr="00CF4AEB">
        <w:rPr>
          <w:rFonts w:ascii="Times New Roman" w:eastAsia="Times New Roman" w:hAnsi="Times New Roman" w:cs="Times New Roman"/>
          <w:sz w:val="24"/>
          <w:szCs w:val="24"/>
          <w:lang w:val="es-ES"/>
        </w:rPr>
        <w:t>Teléfono</w:t>
      </w:r>
      <w:r>
        <w:rPr>
          <w:rFonts w:ascii="Times New Roman" w:eastAsia="Times New Roman" w:hAnsi="Times New Roman" w:cs="Times New Roman"/>
          <w:sz w:val="24"/>
          <w:szCs w:val="24"/>
        </w:rPr>
        <w:t>: (928) 817-4222</w:t>
      </w:r>
    </w:p>
    <w:sectPr w:rsidR="00DB492C" w:rsidRPr="00CF4AEB" w:rsidSect="004277B1">
      <w:headerReference w:type="default" r:id="rId7"/>
      <w:footerReference w:type="default" r:id="rId8"/>
      <w:pgSz w:w="12240" w:h="15840" w:code="1"/>
      <w:pgMar w:top="1440" w:right="720" w:bottom="72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5D" w:rsidRDefault="00D1125D" w:rsidP="00DB492C">
      <w:pPr>
        <w:spacing w:after="0" w:line="240" w:lineRule="auto"/>
      </w:pPr>
      <w:r>
        <w:separator/>
      </w:r>
    </w:p>
  </w:endnote>
  <w:endnote w:type="continuationSeparator" w:id="0">
    <w:p w:rsidR="00D1125D" w:rsidRDefault="00D1125D" w:rsidP="00DB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76" w:rsidRPr="007F5576" w:rsidRDefault="007F5576" w:rsidP="007F5576">
    <w:pPr>
      <w:tabs>
        <w:tab w:val="center" w:pos="5040"/>
        <w:tab w:val="right" w:pos="10080"/>
      </w:tabs>
      <w:spacing w:after="0" w:line="200" w:lineRule="exact"/>
      <w:rPr>
        <w:rFonts w:ascii="Arial" w:hAnsi="Arial" w:cs="Arial"/>
        <w:sz w:val="16"/>
        <w:szCs w:val="16"/>
      </w:rPr>
    </w:pPr>
  </w:p>
  <w:p w:rsidR="00CF4AEB" w:rsidRDefault="00CF4AEB" w:rsidP="00CF4AEB">
    <w:pPr>
      <w:tabs>
        <w:tab w:val="center" w:pos="5040"/>
        <w:tab w:val="right" w:pos="10080"/>
      </w:tabs>
      <w:spacing w:after="0" w:line="200" w:lineRule="exact"/>
      <w:rPr>
        <w:rFonts w:ascii="Times New Roman" w:hAnsi="Times New Roman" w:cs="Times New Roman"/>
        <w:sz w:val="16"/>
        <w:szCs w:val="16"/>
      </w:rPr>
    </w:pPr>
    <w:r w:rsidRPr="0073102E">
      <w:rPr>
        <w:rFonts w:ascii="Times New Roman" w:hAnsi="Times New Roman" w:cs="Times New Roman"/>
        <w:sz w:val="16"/>
        <w:szCs w:val="16"/>
      </w:rPr>
      <w:t>Arizona Supreme Court</w:t>
    </w:r>
    <w:r w:rsidRPr="0073102E">
      <w:rPr>
        <w:rFonts w:ascii="Times New Roman" w:hAnsi="Times New Roman" w:cs="Times New Roman"/>
        <w:sz w:val="16"/>
        <w:szCs w:val="16"/>
      </w:rPr>
      <w:ptab w:relativeTo="margin" w:alignment="center" w:leader="none"/>
    </w:r>
    <w:r w:rsidR="004277B1" w:rsidRPr="004277B1">
      <w:rPr>
        <w:rFonts w:ascii="Times New Roman" w:hAnsi="Times New Roman" w:cs="Times New Roman"/>
        <w:sz w:val="16"/>
        <w:szCs w:val="16"/>
      </w:rPr>
      <w:t xml:space="preserve">Page </w:t>
    </w:r>
    <w:r w:rsidR="004277B1" w:rsidRPr="004277B1">
      <w:rPr>
        <w:rFonts w:ascii="Times New Roman" w:hAnsi="Times New Roman" w:cs="Times New Roman"/>
        <w:bCs/>
        <w:sz w:val="16"/>
        <w:szCs w:val="16"/>
      </w:rPr>
      <w:fldChar w:fldCharType="begin"/>
    </w:r>
    <w:r w:rsidR="004277B1" w:rsidRPr="004277B1">
      <w:rPr>
        <w:rFonts w:ascii="Times New Roman" w:hAnsi="Times New Roman" w:cs="Times New Roman"/>
        <w:bCs/>
        <w:sz w:val="16"/>
        <w:szCs w:val="16"/>
      </w:rPr>
      <w:instrText xml:space="preserve"> PAGE  \* Arabic  \* MERGEFORMAT </w:instrText>
    </w:r>
    <w:r w:rsidR="004277B1" w:rsidRPr="004277B1">
      <w:rPr>
        <w:rFonts w:ascii="Times New Roman" w:hAnsi="Times New Roman" w:cs="Times New Roman"/>
        <w:bCs/>
        <w:sz w:val="16"/>
        <w:szCs w:val="16"/>
      </w:rPr>
      <w:fldChar w:fldCharType="separate"/>
    </w:r>
    <w:r w:rsidR="00D1125D">
      <w:rPr>
        <w:rFonts w:ascii="Times New Roman" w:hAnsi="Times New Roman" w:cs="Times New Roman"/>
        <w:bCs/>
        <w:noProof/>
        <w:sz w:val="16"/>
        <w:szCs w:val="16"/>
      </w:rPr>
      <w:t>1</w:t>
    </w:r>
    <w:r w:rsidR="004277B1" w:rsidRPr="004277B1">
      <w:rPr>
        <w:rFonts w:ascii="Times New Roman" w:hAnsi="Times New Roman" w:cs="Times New Roman"/>
        <w:bCs/>
        <w:sz w:val="16"/>
        <w:szCs w:val="16"/>
      </w:rPr>
      <w:fldChar w:fldCharType="end"/>
    </w:r>
    <w:r w:rsidR="004277B1" w:rsidRPr="004277B1">
      <w:rPr>
        <w:rFonts w:ascii="Times New Roman" w:hAnsi="Times New Roman" w:cs="Times New Roman"/>
        <w:sz w:val="16"/>
        <w:szCs w:val="16"/>
      </w:rPr>
      <w:t xml:space="preserve"> of </w:t>
    </w:r>
    <w:r w:rsidR="004277B1" w:rsidRPr="004277B1">
      <w:rPr>
        <w:rFonts w:ascii="Times New Roman" w:hAnsi="Times New Roman" w:cs="Times New Roman"/>
        <w:bCs/>
        <w:sz w:val="16"/>
        <w:szCs w:val="16"/>
      </w:rPr>
      <w:fldChar w:fldCharType="begin"/>
    </w:r>
    <w:r w:rsidR="004277B1" w:rsidRPr="004277B1">
      <w:rPr>
        <w:rFonts w:ascii="Times New Roman" w:hAnsi="Times New Roman" w:cs="Times New Roman"/>
        <w:bCs/>
        <w:sz w:val="16"/>
        <w:szCs w:val="16"/>
      </w:rPr>
      <w:instrText xml:space="preserve"> NUMPAGES  \* Arabic  \* MERGEFORMAT </w:instrText>
    </w:r>
    <w:r w:rsidR="004277B1" w:rsidRPr="004277B1">
      <w:rPr>
        <w:rFonts w:ascii="Times New Roman" w:hAnsi="Times New Roman" w:cs="Times New Roman"/>
        <w:bCs/>
        <w:sz w:val="16"/>
        <w:szCs w:val="16"/>
      </w:rPr>
      <w:fldChar w:fldCharType="separate"/>
    </w:r>
    <w:r w:rsidR="00D1125D">
      <w:rPr>
        <w:rFonts w:ascii="Times New Roman" w:hAnsi="Times New Roman" w:cs="Times New Roman"/>
        <w:bCs/>
        <w:noProof/>
        <w:sz w:val="16"/>
        <w:szCs w:val="16"/>
      </w:rPr>
      <w:t>1</w:t>
    </w:r>
    <w:r w:rsidR="004277B1" w:rsidRPr="004277B1">
      <w:rPr>
        <w:rFonts w:ascii="Times New Roman" w:hAnsi="Times New Roman" w:cs="Times New Roman"/>
        <w:bCs/>
        <w:sz w:val="16"/>
        <w:szCs w:val="16"/>
      </w:rPr>
      <w:fldChar w:fldCharType="end"/>
    </w:r>
    <w:r w:rsidRPr="0073102E">
      <w:rPr>
        <w:rFonts w:ascii="Times New Roman" w:hAnsi="Times New Roman" w:cs="Times New Roman"/>
        <w:sz w:val="16"/>
        <w:szCs w:val="16"/>
      </w:rPr>
      <w:ptab w:relativeTo="margin" w:alignment="right" w:leader="none"/>
    </w:r>
    <w:r w:rsidRPr="0073102E">
      <w:rPr>
        <w:rFonts w:ascii="Times New Roman" w:hAnsi="Times New Roman" w:cs="Times New Roman"/>
        <w:sz w:val="16"/>
        <w:szCs w:val="16"/>
      </w:rPr>
      <w:t>AOC JVMA</w:t>
    </w:r>
    <w:r>
      <w:rPr>
        <w:rFonts w:ascii="Times New Roman" w:hAnsi="Times New Roman" w:cs="Times New Roman"/>
        <w:sz w:val="16"/>
        <w:szCs w:val="16"/>
      </w:rPr>
      <w:t>1IS-052214</w:t>
    </w:r>
  </w:p>
  <w:p w:rsidR="007F5576" w:rsidRPr="001B07DD" w:rsidRDefault="00CF4AEB" w:rsidP="00CF4AEB">
    <w:pPr>
      <w:tabs>
        <w:tab w:val="center" w:pos="5040"/>
        <w:tab w:val="right" w:pos="10080"/>
      </w:tabs>
      <w:spacing w:after="0" w:line="200" w:lineRule="exact"/>
      <w:rPr>
        <w:rFonts w:ascii="Times New Roman" w:hAnsi="Times New Roman" w:cs="Times New Roman"/>
        <w:sz w:val="16"/>
      </w:rPr>
    </w:pPr>
    <w:r w:rsidRPr="001B07DD">
      <w:rPr>
        <w:rFonts w:ascii="Times New Roman" w:hAnsi="Times New Roman" w:cs="Times New Roman"/>
        <w:sz w:val="16"/>
      </w:rPr>
      <w:t>Instructions for Filing Petitions for Judicial Consent to Abortions Pursuant to A.R.S. § 36-2152(B)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5D" w:rsidRDefault="00D1125D" w:rsidP="00DB492C">
      <w:pPr>
        <w:spacing w:after="0" w:line="240" w:lineRule="auto"/>
      </w:pPr>
      <w:r>
        <w:separator/>
      </w:r>
    </w:p>
  </w:footnote>
  <w:footnote w:type="continuationSeparator" w:id="0">
    <w:p w:rsidR="00D1125D" w:rsidRDefault="00D1125D" w:rsidP="00DB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92C" w:rsidRDefault="00DB492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2C"/>
    <w:rsid w:val="00035FCC"/>
    <w:rsid w:val="00165585"/>
    <w:rsid w:val="001A7275"/>
    <w:rsid w:val="001B07DD"/>
    <w:rsid w:val="00277A9D"/>
    <w:rsid w:val="00317C2F"/>
    <w:rsid w:val="00322C8C"/>
    <w:rsid w:val="003271EF"/>
    <w:rsid w:val="00345F6B"/>
    <w:rsid w:val="003568CA"/>
    <w:rsid w:val="00374BF1"/>
    <w:rsid w:val="00393D5F"/>
    <w:rsid w:val="003B7815"/>
    <w:rsid w:val="004277B1"/>
    <w:rsid w:val="0044769D"/>
    <w:rsid w:val="004655E2"/>
    <w:rsid w:val="0047498D"/>
    <w:rsid w:val="005612E4"/>
    <w:rsid w:val="00610AAF"/>
    <w:rsid w:val="00723D72"/>
    <w:rsid w:val="007F5576"/>
    <w:rsid w:val="008061BC"/>
    <w:rsid w:val="00812EB2"/>
    <w:rsid w:val="00834DD6"/>
    <w:rsid w:val="00854409"/>
    <w:rsid w:val="008E57BF"/>
    <w:rsid w:val="0095642C"/>
    <w:rsid w:val="00A14555"/>
    <w:rsid w:val="00A158CA"/>
    <w:rsid w:val="00A337CE"/>
    <w:rsid w:val="00A61A0A"/>
    <w:rsid w:val="00A9618E"/>
    <w:rsid w:val="00AF5834"/>
    <w:rsid w:val="00B45FBC"/>
    <w:rsid w:val="00B60D9C"/>
    <w:rsid w:val="00BD1CC3"/>
    <w:rsid w:val="00BE7ADB"/>
    <w:rsid w:val="00C00F2E"/>
    <w:rsid w:val="00CC6583"/>
    <w:rsid w:val="00CF4AEB"/>
    <w:rsid w:val="00D1125D"/>
    <w:rsid w:val="00D17ACB"/>
    <w:rsid w:val="00DB159E"/>
    <w:rsid w:val="00DB492C"/>
    <w:rsid w:val="00E01762"/>
    <w:rsid w:val="00E049D1"/>
    <w:rsid w:val="00EA5149"/>
    <w:rsid w:val="00ED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5F09"/>
  <w15:docId w15:val="{A9E06916-E057-43AB-8631-66D2475B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8E"/>
  </w:style>
  <w:style w:type="paragraph" w:styleId="Footer">
    <w:name w:val="footer"/>
    <w:basedOn w:val="Normal"/>
    <w:link w:val="FooterChar"/>
    <w:uiPriority w:val="99"/>
    <w:unhideWhenUsed/>
    <w:rsid w:val="00A9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8E"/>
  </w:style>
  <w:style w:type="character" w:styleId="Hyperlink">
    <w:name w:val="Hyperlink"/>
    <w:basedOn w:val="DefaultParagraphFont"/>
    <w:uiPriority w:val="99"/>
    <w:unhideWhenUsed/>
    <w:rsid w:val="00CF4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courts.gov/AZ-Courts/AZ-Courts-Locato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8C54F14245A41ABB6A58E436808E3" ma:contentTypeVersion="12" ma:contentTypeDescription="Create a new document." ma:contentTypeScope="" ma:versionID="3ebd1f872af23daae85adaf076aafd52">
  <xsd:schema xmlns:xsd="http://www.w3.org/2001/XMLSchema" xmlns:xs="http://www.w3.org/2001/XMLSchema" xmlns:p="http://schemas.microsoft.com/office/2006/metadata/properties" xmlns:ns2="8c4dff40-d60a-4cfd-92df-7cf6bf44fb38" xmlns:ns3="4800617c-8abc-4513-8684-14d29e623f83" targetNamespace="http://schemas.microsoft.com/office/2006/metadata/properties" ma:root="true" ma:fieldsID="c59ff63291b63f69ef08ade98b1d5904" ns2:_="" ns3:_="">
    <xsd:import namespace="8c4dff40-d60a-4cfd-92df-7cf6bf44fb38"/>
    <xsd:import namespace="4800617c-8abc-4513-8684-14d29e623f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ff40-d60a-4cfd-92df-7cf6bf44fb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0617c-8abc-4513-8684-14d29e623f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209FC-6673-46F1-BAC2-6AD71022E6A1}"/>
</file>

<file path=customXml/itemProps2.xml><?xml version="1.0" encoding="utf-8"?>
<ds:datastoreItem xmlns:ds="http://schemas.openxmlformats.org/officeDocument/2006/customXml" ds:itemID="{693117B2-91B9-4E48-80F3-FFC8BB37D2DD}"/>
</file>

<file path=customXml/itemProps3.xml><?xml version="1.0" encoding="utf-8"?>
<ds:datastoreItem xmlns:ds="http://schemas.openxmlformats.org/officeDocument/2006/customXml" ds:itemID="{6EDD532B-7A69-408C-AACE-2C59732FCB58}"/>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9680</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Arizona Supreme Court</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Supreme Court</dc:creator>
  <cp:lastModifiedBy>Graber, Julie</cp:lastModifiedBy>
  <cp:revision>2</cp:revision>
  <cp:lastPrinted>2014-06-23T21:27:00Z</cp:lastPrinted>
  <dcterms:created xsi:type="dcterms:W3CDTF">2018-01-05T20:23:00Z</dcterms:created>
  <dcterms:modified xsi:type="dcterms:W3CDTF">2018-01-05T20:23:00Z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2011-07-19T00:00:00Z</vt:filetime>
  </property>
  <property fmtid="{D5CDD505-2E9C-101B-9397-08002B2CF9AE}" pid="3" name="LastSaved">
    <vt:filetime>2013-12-31T00:00:00Z</vt:filetime>
  </property>
  <property fmtid="{D5CDD505-2E9C-101B-9397-08002B2CF9AE}" pid="4" name="ContentTypeId">
    <vt:lpwstr>0x0101001D68C54F14245A41ABB6A58E436808E3</vt:lpwstr>
  </property>
</Properties>
</file>